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432f" w14:textId="8904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22 ноября 2021 года № 311 "Об утверждении коэффициента зонирования в Шардаринском районе, учитывающий месторасположение объекта налогообложения в населенном пункте"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20 октября 2023 года № 287. Зарегистрировано в Департаменте юстиции Туркестанской области 26 октября 2023 года № 6385-13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22 ноября 2021 года № 311 "Об утверждении коэффициента зонирования в Шардаринском районе, учитывающий месторасположение объекта налогообложения в населенном пункте" (зарегистрировано в Реестре государственной регистрации нормативных правовых актов под № 25345),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Шардаринском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Акберди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Куан-кудык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Пишен 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Бозай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Бимырза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Коссейт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Коксу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Айдаркул-кашар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Баспанды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Жоласар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Узын-ата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Узын-ата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Алатау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Суткент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Суткент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Шабырлы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Акшенгелды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Акалтын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Егизкум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Достык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Жаушыкум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Жаушыкум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Багыскол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Калгансыр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Нижный 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Левый берег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микрорайоны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