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615" w14:textId="66a1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Восточно-Казахстанского областного акимата от 2 июля 2012 года № 153 и решение Восточно-Казахстанского областного маслихата от 3 июля 2012 года № 4/65-V "Об установлении минимальных размеров земельных участков сельскохозяйственного назначения, предоставляемых в собственность или землепользование"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12 мая 2023 года № 99 и решение Восточно-Казахстанского областного маслихата от 31 мая 2023 года года № 3/24-VIII. Зарегистрировано Департаментом юстиции Восточно-Казахстанской области 7 июня 2023 года № 8858-16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июля 2012 года № 153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4/65-V "Об установлении минимальных размеров земельных участков сельскохозяйственного назначения, предоставляемых в собственность или землепользование" (зарегистрировано в Реестре государственной регистрации нормативных правовых актов за № 2623)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99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 июля 2012 года № 153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2012 года № 4/65-V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или на праве временного возмездного землепользования (аренды),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сельско-хозяйственного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