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3df" w14:textId="3f50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31 июля 2018 года № 32/3-VI "Об определении размера и порядка оказания жилищной помощи в городе Усть-Каменогорске"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2023 года № 14/5-VIII. Зарегистрировано Департаментом юстиции Восточно-Казахстанской области 8 января 2024 года № 8948-16. Утратило силу решением Усть-Каменогорского городского маслихата Восточно-Казахстанской области от 4 июня 2024 года № 22/3-VIII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04.06.2024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июля 2018 года № 32/3-VI "Об определении размера и порядка оказания жилищной помощи в городе Усть-Каменогорске" (зарегистрировано в Реестре государственной регистрации нормативных правовых актов под № 124251),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189820).";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184492).".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