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daaa" w14:textId="6efd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Глубоковского района Восточно-Казахстанской области от 30 ноября 2020 года № 430 "Об утверждении коэффициентов зонирования, учитывающих месторасположение объекта налогообложения в населенных пунктах Глубоковского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28 ноября 2023 года № 486. Зарегистрировано Департаментом юстиции Восточно-Казахстанской области 30 ноября 2023 года № 8922-16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постановления см. в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Глубоковского района Восточно-Казахстанской области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Глубоковского района Восточно-Казахстанской области от 30 ноября 2020 года № 430 "Об утверждении коэффициентов зонирования, учитывающих месторасположение объекта налогообложения в населенных пунктах Глубоковского района" (зарегистрированно в Реестре государственной регистрации нормативных правовых актов за № 7906)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Глубоковского района Восточно-Казахстанской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430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Глубоковского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05-068-069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05-068-071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зона идентификационного номера 05-068-077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зона идентификационного номера 05-068-078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зона идентификационного номера 05-068-064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зона идентификационного номера 05-068-065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Сметанино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Аврора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Карагужиха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Опытное поле, зона идентификационного номера 05-068-116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Опытное поле, зона идентификационного номера 05-068-117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зона идентификационного номера 05-068-008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зона идентификационного номера 05-068-009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зона идентификационного номера 05-068-087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зона идентификационного номера 05-068-088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Ульба Перевалочная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Черемшанка, зона идентификационного номера 05-068-053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Черемшанка, зона идентификационного номера 05-068-054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