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6da07" w14:textId="126da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Западно-Казахстанской области от 23 мая 2022 года № 91 "Об утверждении государственного образовательного заказа на дошкольное воспитание и обучение, размера родительской платы по Западно-Казахстанской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10 марта 2023 года № 59. Зарегистрировано в Департаменте юстиции Западно-Казахстанской области 14 марта 2023 года № 7126-07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Акимат Западно-Казахстанской области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23 мая 2022 года № 91 "Об утверждении государственного образовательного заказа на дошкольное воспитание и обучение, размера родительской платы по Западно-Казахстанской области" (зарегистрировано в Реестре государственной регистрации нормативных правовых актов № 28361)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Западно-Казахстанской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Западно-Казахстанской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2023 года № 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2022 года № 91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 по Западно-Казахстанской области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дошкольных организаций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 часовым режимом пребывания, в том числе мини-центры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9 часовым режимом пребывания, в том числе мини-центры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туберкулезными, аллергическими заболеваниями, с заболеванием сахарного диабета, ослабленных и часто болеющих детей с 10,5-часовым режимом пребывания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коррекционного типа с 10,5 часовым режимом пребывания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неполным днем прибывания, в классе предшкольной подготовки при общеобразовательной школе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81 278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91 162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2023 года № 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2022 года № 91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 на дошкольное воспитание и обучение  по Западно-Казахстанской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дошкольных организаций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сад/ ясли-сад (до 3-х лет / от 3-х лет)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детей (до 3-х лет / от 3-х лет)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детей (до 3-х лет / от 3-х лет)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 (до 3-х лет / от 3-х лет)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11500/15000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8500/9000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14500/15000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Бәйтерек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14824/18108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14824/18108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-/9875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30371/34183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12800/13000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14000/15000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10500/13650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-/10500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10500/-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9986/12533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13822/16088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9000/10000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6396/8880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13000/16000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13000/16000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12227/14920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14564/15254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16964/20976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13002/15661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12156/17993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16000/16000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14384/17217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16000/18000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-/17000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35000/36814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16000/17000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35000/40000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