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6ac1" w14:textId="1856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Уральска от 6 марта 2020 года № 7 "Об объявлении чрезвычайной ситуации техногенного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Уральска Западно-Казахстанской области от 29 мая 2023 года № 20. Зарегистрирован в Департаменте юстиции Западно-Казахстанской области 31 мая 2023 года № 7177-07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Уральска от 6 марта 2020 года № 7 "Об объявлении чрезвычайной ситуации техногенного характера местного масштаба" (зарегистрировано в Реестре государственной регистрации нормативных правовых актов под № 6077).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отдела единой службы государственно-правовой работы обеспечить государственную регистрацию настоящего решения в Департаменте юстиции Западно-Казахстанской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города Уральск.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