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1e04" w14:textId="0bc1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Бокейординскому району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апреля 2023 года № 2-3. Зарегистрировано Департаментом юстиции Западно-Казахстанской области 2 мая 2023 года № 7151-07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для населения на сбор, транспортировку, сортировку и захоронение твердых бытовых отходов по Бокейординскому району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"Об утверждении тарифов на сбор и вывоз твердых бытовых отходов по Бокейординскому району" от 10 октября 2017 года № 12-6 (зарегистрирован в Реестре государственной регистрации нормативных правовых актов под №4939).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2-3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Бокейординскому району Западно-Казахстанской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жителя (в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жителя (в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