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cf06" w14:textId="a48c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Казталовскому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17 января 2023 года № 28-3. Зарегистрировано Департаментом юстиции Западно-Казахстанской области 30 января 2023 года № 7112-07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Казталовскому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ноября 2017 года №16-5 "Об утверждении норм образования и накопления коммунальных отходов по Казталовскому району" (зарегистрировано в Реестре государственной регистрации нормативных правовых актов под №4975).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17 января 2023 года № 28-3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Казталовскому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 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квадратный метр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кубический мет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