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6854" w14:textId="6e06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ведения учета несчастных случаев, связанных с трудовой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января 2024 года № 21. Зарегистрирован в Министерстве юстиции Республики Казахстан 1 февраля 2024 года № 33955.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Трудового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ведения учета несчастных случаев, связанных с трудовой деятельностью.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и Шымкента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2024 года № 21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и ведения учета несчастных случаев, связанных с трудовой деятельностью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и ведения учета несчастных случаев, связанных с трудовой деятельностью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Трудового кодекса Республики Казахстан (далее-Кодекс) и определяют порядок регистрации и ведения учета несчастных случаев, связанных с трудовой деятельностью.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орган по инспекции труда – структурное подразделение местных исполнительных органов области, города республиканского значения, столицы, осуществляющее в пределах соответствующей административно-территориальной единицы полномочия в сфере трудовых отношений в соответствии с законодательством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несчастный случай, связанный с трудовой деятельностью – воздействие на работника, работника направляющей стороны вредного и (или) опасного производственного фактора при выполнении им трудовых (служебных) обязанностей или заданий работодателя либо принимающей стороны, в результате которого произошли производственная травма, внезапное ухудшение здоровья или отравление работника, работника направляющей стороны, приведшие их к временной или стойкой утрате трудоспособности либо смерти;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по охране труда и безопасности – информационная система, предназначенная для автоматизации учета результатов проверок государственных инспекторов труда, расследований несчастных случаев, связанных с трудовой деятельностью;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работодатель – физическое или юридическое лицо, с которым работник состоит в трудовых отношениях.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и ведения учета несчастных случаев, связанных с трудовой деятельностью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Работодатель в течение суток сообщает о произошедшем несчастном случае, связанном с трудовой деятельностью, в местный орган по инспекции труда по месту государственной регистрации работодателя.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Каждый несчастный случай, связанный с трудовой деятельностью, подлежит расследованию.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окончании расследования каждого несчастного случая, связанного с трудовой деятельностью, в соответствии с материалами расследования работодатель не позднее трех рабочих дней направляет акт о несчастном случае в местный орган по инспекции труда на бумажном и электронном носителях.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Регистрация и учет несчастных случаев, связанных с трудовой деятельностью, осуществляется местным органом по инспекции труда в информационной системе по охране труда и безопасности по месту государственной регистрации работодателя.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Каждый акт о несчастном случае, связанный с трудовой деятельностью, вносится местным органом по инспекции труда в информационную систему по охране труда и безопасности в срок не позднее 2 рабочих дней со дня поступления от работодателя акта о несчастном случае, в котором содержатся следующие сведения: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работодателя, вид деятельности;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работодателя;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и дата несчастного случая;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несчастного случая;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происшествия, приведшего к несчастному случаю;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(при его наличии) пострадавшего;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 (мужской, женский);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возраст пострадавшего;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профессия, должность пострадавшего;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стаж работы пострадавшего по данной профессии, при выполнении которой произошел несчастный случай (профессиональное заболевание);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даты проведения инструктажа и проверки знаний;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даты прохождения медицинских осмотров;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количество полных часов от начала работы;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обстоятельства несчастного случая;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основные причины несчастного случая;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очевидцы несчастного случая;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физическое состояние пострадавшего в момент несчастного случая;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степень тяжести травмы пострадавшего;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диагноз пострадавшего;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мероприятия по устранению причин несчастного случая и проведения профилактики направленное на предотвращение несчастных случаев;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степень вины (работодателя и работника).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Учету подлежат несчастные случаи, связанные с трудовой деятельностью,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