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91be" w14:textId="7769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28 июля 2017 года № 136 "Об утверждении Правил 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29 января 2024 года № 4. Зарегистрирован в Министерстве юстиции Республики Казахстан 1 февраля 2024 года № 33962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июля 2017 года № 136 "Об утверждении Правил 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услуг" (зарегистрировано в Реестре государственной регистрации нормативных правовых актов под № 15541)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Распространение рекламы о банковских услугах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рекламе" и </w:t>
      </w:r>
      <w:r>
        <w:rPr>
          <w:rFonts w:ascii="Times New Roman"/>
          <w:b w:val="false"/>
          <w:i w:val="false"/>
          <w:color w:val="000000"/>
          <w:sz w:val="28"/>
        </w:rPr>
        <w:t>Закона о банках</w:t>
      </w:r>
      <w:r>
        <w:rPr>
          <w:rFonts w:ascii="Times New Roman"/>
          <w:b w:val="false"/>
          <w:i w:val="false"/>
          <w:color w:val="000000"/>
          <w:sz w:val="28"/>
        </w:rPr>
        <w:t>, в том числе следующими требованиями: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реклама является достоверной, распознаваемой без специальных знаний или применения специальных средств непосредственно в момент ее представления;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рекламе, за исключением рекламы на радио, указываются номер лицензии банка и наименование органа, выдавшего лицензию;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ставки вознаграждения в достоверном, годовом, эффективном, сопоставимом исчислении (реальная стоимость) указываются в рекламе банковских займов и вкладов (за исключением межбанковских), в случае указания размера вознаграждения по банковским займам и вкладам.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вознаграждения и годовой эффективной ставки вознаграждения указывается с учетом верхнего и нижнего диапазона по каждому виду банковского займа и вклада;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реклама банковских займов, за исключением рекламы, размещаемой на радио и телевидении, обеспечивается сопровождающим сообщением об ответственности заемщика – физического лица в случае невыполнения обязательств по договору банковского займа.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сообщении указываются сведения о правах банка по: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начислению неустойки (штрафа, пени);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обращению взыскания на деньги, имеющиеся на банковских счетах заемщика;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 задолженности на досудебное взыскание и урегулирование коллекторскому агентству;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обращению с иском в суд и иные сведения, предусмотренные внутренними документами банка.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осуществление банком отсылки в рекламе на официальный сайт или мобильное приложение банка, где будет размещена информация о правах банка и об ответственности заемщика – физического лица в случае невыполнении обязательств по договору банковского займа.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предоставлении банковской услуги банк: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заключения договора о предоставлении банковской услуги предоставляет клиенту: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ставках и тарифах, сроках принятия решения по заявлению о предоставлении банковской услуги (при необходимости подачи заявления);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об условиях предоставления банковской услуги и перечень необходимых документов для заключения договора о предоставлении банковской услуги;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об ответственности и возможных рисках клиента в случае невыполнения обязательств по договору о предоставлении банковской услуги;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консультации по возникшим у клиента вопросам;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желанию клиента - проект договора о предоставлении банковской услуги;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предоставлении банковской услуги с условием получения дополнительной финансовой услуги и об иных договорах, которые будут заключены клиентом в связи с получением дополнительной финансовой услуги, включая сведения о наличии дополнительных расходов;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возможности клиента согласиться с получением банковской услуги (беззалоговый потребительский заем) с условием получения дополнительной финансовой услуги либо без дополнительной финансовой услуги;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установленные правилами банка об общих условиях проведения операций сроки рассматривает заявление клиента о предоставлении банковской услуги (при необходимости подачи заявления);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заключения договора о предоставлении банковской услуги предоставляет клиенту необходимое время на ознакомление с его условиями;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информирует клиента о его праве обращения при возникновении спорных ситуаций по получаемой банковской услуге в банк, к банковскому омбудсману, в уполномоченный орган или в суд. В этих целях клиенту представляется информация о месте нахождения, почтовом, электронном адресах и интернет - ресурсах банка, банковского омбудсмана и уполномоченного органа;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конфиденциальность предоставленной клиентом информации;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 заключения договора банковского займа с физическим лицом банк информирует физическое лицо вне зависимости от способа его обращения за получением банковского займа о размере ставки вознаграждения (в годовых процентах либо в фиксированной сумме), размере ставки вознаграждения в достоверном годовом эффективном сопоставимом исчислении, а также сумме переплаты по банковскому займу.";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15-1 и 15-2 следующего содержания: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"15-1. При наличии просрочки исполнения обязательства по договору банковского займа банк уведомляет заемщика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наличии просроченной задолженности по принятым обязательствам, направляемое по месту жительства (нахождения) заемщика, указанному в договоре банковского займа или сообщенному заемщиком банку способом, предусмотренным договором банковского займа, оформляется в письменной форме согласно приложению 1 к Правилам.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уведомлении, направляемом посредством SMS-сообщения, push-уведомления или мобильного приложения, указывается информация, предусмотренная в подпункте 1) части первой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банках, а также ссылка на информацию, размещенную на интернет-ресурсе и (или) в мобильном приложении банка, предусмотренную в приложении 2 к Правилам.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оформление исламскими банками уведомлений в иной форме и сроки, с учетом заключенных договоров и особенностей исламского финансирования.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15-2. Взаимодействие банка с заемщиком, имеющим просроченную задолженность, и (или) его представителем, и (или) третьим лицом, связанным обязательствами с кредитором в рамках договора банковского займа, осуществляется: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период с 8.00 до 21.00 часов в будние дни по месту жительства либо месту нахождения заемщика, либо месту регистрации заемщика, либо в помещении банка (филиала), не более трех раз в неделю и не более одного раза в будний день, если иное время, периодичность и день (выходной и (или) праздничный) не согласованы с заемщиком;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более трех раз в период с 8.00 до 21.00 часов в будние дни и не более двух раз в период с 9:00 до 19:00 в выходные и праздничные дни посредством телефонных переговоров по инициативе банка.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банка с третьим лицом, не являющимся лицом, указанным в абзаце первом настоящего пункта, допускается в целях установления места нахождения и (или) контактных данных заемщика для урегулирования и (или) погашения просроченной задолженности.";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В случае обращения заемщика в банк с письменным заявлением о внесении изменений в условия договора, банк рассматривает предложенные условия изменения договора банковского займа в течение 15 (пятнадцати) календарных дней после дня получения письменного заявления заемщика и в письменной форме сообщает заемщику одно из решений,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заемщика рассматриваются органом банка, уполномоченным на рассмотрение подобного рода заявлений.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ответа заемщиком на предложенные банком условия изменения договора банковского займа указывается в письме банка и составляет не менее 15 (пятнадцати) календарных дней после дня получения ответа от банка.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заемщика - физического лица, имеющего просроченную свыше 90 (девяноста) календарных дней задолженность по основному долгу и (или) начисленному вознаграждению, в банк с заявлением о проведении процедуры реабилитации, банк рассматривает заявление заемщика - физического лица о проведении процедуры реабилитации в течение 15 (пятнадцати) календарных дней. Заявление заемщика - физического лица рассматривается органом банка, уполномоченным на рассмотрение подобного рода заявлений.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банком положительного решения, банк направляет заемщику - физическому лицу способом предусмотренным договором банковского займа, заключенным с ним, предлагаемый план реабилитации, включающий новый график платежей по займу (займам), а также одну или несколько мер по реструктуризации займа: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графика платежей по займу, в том числе последующее предоставление либо продление льготного периода по платежам по займу для погашения основного долга и (или) вознаграждения;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графика погашения задолженности по займу с ежемесячным платежом в размере, не превышающем 50 (пятидесяти) процентов от суммы официального дохода заемщика, с сохранением за ним дохода в размере не менее величины прожиточного минимума, установленного на соответствующий финансовый год Законом Республики Казахстан "О республиканском бюджете" и половины суммы прожиточного минимума на каждого несовершеннолетнего члена семьи;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займа;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отсрочка платежа по займу в совокупности на срок более 30 (тридцати) календарных дней;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прощение части основного долга и (или) вознаграждения по займу;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(конвертация) валюты займа с одной валюты на другую и (или) фиксация обменного курса по займам в иностранной валюте;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кредитного лимита в случае наличия просроченной в совокупности более 30 (тридцати) календарных дней задолженности по займу;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ставки вознаграждения по займу, за исключением изменения размера базового показателя по займу с плавающей ставкой вознаграждения;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размера задолженности по займу в результате погашения суммы задолженности за счет передаваемого банку залогового имущества заемщика.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заемщиком ответа на предложенные банком условия изменения договора банковского займа указывается в проекте плана реабилитации и составляет не менее 15 (пятнадцати) календарных дней.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Согласие заемщика - физического лица с планом реабилитации фиксируется способом, предусмотренным договором банковского займа с заемщиком, либо предложенным банком планом реабилитации.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реализации плана реабилитации банк не осуществляет меры (приостанавливает осуществление мер), предусмотренные (предусмотренных)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Возобновление применения банком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банках, осуществляется в случае неисполнения заемщиком - физическим лицом плана реабилитации.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 - физическое лицо обращается с заявлением о проведении процедуры реабилитации однократно в течение трех лет.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предложение Банком плана реабилитации заемщику - физическому лицу без получения от него заявления.";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"Глава 4. Заключение договоров банковского вклада и (или) банковского счета";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В заявлении или ином документе, подписываемом клиентом при заключении договора банковского вклада и (или) договора банковского счета, указывается перечень информации согласно приложению 3 к Правилам.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информация согласно Приложению 3 к Правилам указывается в заявлении или ином документе, подписываемом клиентом при заключении соответствующего договора, в том числе в электронном виде, начиная с первой (титульной, заглавной) страницы заявления или иного документа.";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Ответ на письменное обращение подписывается уполномоченным лицом банка.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использование средств факсимильного копирования подписи или иного способа, предусмотренного внутренними нормативными документами банка.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подписание уполномоченным лицом банка ответа на письменное обращение, направляемого способами, предусмотренными абзацами третьим, четвертым и пятым части второй пункта 36 Правил.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Передача клиенту ответа на письменное обращение производится способом, предусмотренным договором банковских услуг.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считается доставленным, если он направлен клиенту: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месту жительства, указанному в договоре банковских услуг либо обращении клиента, заказным письмом с уведомлением о его вручении, в том числе получено одним из совершеннолетних членов семьи заемщика, проживающим по указанному адресу;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адрес электронной почты, указанный в договоре о предоставлении банковских услуг либо обращении клиента;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отправки текстового SMS-сообщения или push-уведомления с ответом либо со ссылкой на интернет-ресурс, содержащий полный текст ответа клиенту;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использованием иных средств связи, предусмотренных договором банковских услуг, обеспечивающих фиксирование получение ответа клиентом.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явке клиента в банк ответ вручается под роспись лично в руки (или его уполномоченного представителя), о чем делается отметка в журнале регистрации письменных обращений, за исключением ответа, доставленного способами, предусмотренными настоящим пунктом.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ответа с отметкой о невозможности его вручения адресату, получателю, либо в связи с отказом в его принятии, ответ считается переданным надлежащим образом.";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1, 2 и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защиты прав потребителей финансовых услуг в установленном законодательством Республики Казахстан порядке обеспечить: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шестидесяти календарных дней после дня его первого официального опубликования, за исключением абзацев шестьдесят первого, шестьдесят второго и шестьдесят третьего пункта 1 настоящего постановления, которые вводятся в действие по истечению шести месяцев со дня первого официального опубликования.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2024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рассмотрения банками,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 клиентов,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банковских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(наименование)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(местонахождения) заемщика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(день, месяц, год)</w:t>
            </w:r>
          </w:p>
        </w:tc>
      </w:tr>
    </w:tbl>
    <w:bookmarkStart w:name="z9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 наличии просроченной задолженности по принятым обязательствам</w:t>
      </w:r>
    </w:p>
    <w:bookmarkEnd w:id="78"/>
    <w:p>
      <w:pPr>
        <w:spacing w:after="0"/>
        <w:ind w:left="0"/>
        <w:jc w:val="both"/>
      </w:pPr>
      <w:bookmarkStart w:name="z92" w:id="79"/>
      <w:r>
        <w:rPr>
          <w:rFonts w:ascii="Times New Roman"/>
          <w:b w:val="false"/>
          <w:i w:val="false"/>
          <w:color w:val="000000"/>
          <w:sz w:val="28"/>
        </w:rPr>
        <w:t>
      Настоящим ________________________________________________ (далее – Банк)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 Вас о наличии просроченной задолженности и необходимости внесения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платежей по Договору банковского займа № 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заключенному с Вами ________ года (далее – Договор).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чем по состоянию на __________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Ваша просроченная задолженность по Договору составляет______,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по основному долгу – 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по вознаграждению – 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 соответствии с условиями Договора Вам начислена неустойка (штраф, пеня)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нарушение Вами обязательств по возврату основного долга и (или) уплате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вознаграждения, которая составляет 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Итого, сумма Вашей задолженности по Договору на указанную дату (включая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неустойку) составляет __________________, которую Вам необходимо погасить,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учетом вознаграждения и неустойки, начисленных до дня погашения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задолженности по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 вправе в течение тридцати календарных дней с даты наступления просрочки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исполнения обязательства по Договору посетить Банк и (или) представить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письменной форме либо способом, предусмотренным Договором, заявление,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содержащее сведения о причинах возникновения просрочки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обязательства, доходах и других подтвержденных обстоятельствах (фактах),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которые обуславливают Ваше заявление о внесении изменений в условия Договора,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банках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банковской деятельности в Республике Казахстан" (далее - Закона о банках).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этом в течение пятнадцати календарных дней после дня получения Вашего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банках, Банк рассмотрит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предложенные Вами изменения в условия Договора и в письменной форме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способом, предусмотренным Договором, сообщит Вам о (об):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согласии с предложенными изменениями в условия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своих предложениях по изменению условий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отказе в изменении условий Договора с указанием мотивированного обоснования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 такого отказа.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получения решения Банка об отказе в изменении условий Договора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недостижении взаимоприемлемого решения об изменении условий Договора,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Банка Вы вправе в течение пятнадцати календарных дней с даты получения такого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решения обратиться в Агентство Республики Казахстан 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 с одновременным уведомлением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неудовлетворении Вами требования Банка о необходимости внесения платежей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Договору, в том числе просроченной задолженности,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 36 Закона о банках Банк вправе обратить взыскание в бесспорном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деньги, в том числе путем предъявления платежного требования, имеющиеся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Ваших банковских счетах (в случае если такое взыскание оговорено в Договоре).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неудовлетворения Вами требования Банка о необходимости внесения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платежей по Договору, в том числе просроченной задолженности,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нереализации Вами (если Вы физическое лицо) прав,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 36 Закона о банках, либо отсутствия согласия между Вами (если 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лицо) и Банком по изменению условий Договора, то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 Банк вправе применить в отношении Вас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меры, предусмотренные законодательством Республики Казахстан и (или) Договором,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включая, но не ограничиваясь, передать задолженность на досудебное взыскание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урегулирование коллекторскому агентству (в случае наличия такого права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Договоре), уступить право (требование) по Договору лицу,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 36-1 Закона о банках, обратиться с иском в суд о взыскании суммы долга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Договору, а также обратить взыскание на заложенное имущество во внесудебном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порядке,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ипотеке недвижимого имущества", либо в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Банка Фамилия, Имя, Отчество (при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для получения консультации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2024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рассмотрения банками,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 клиентов,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банковских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(наименование)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(местонахождения) заемщика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(день, месяц, год)</w:t>
            </w:r>
          </w:p>
        </w:tc>
      </w:tr>
    </w:tbl>
    <w:bookmarkStart w:name="z9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Информация, размещенная на интернет-ресурсе и (или) в мобильном приложении банка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заемщик является физическим лицом, то он вправе в течение тридцати календарных дней с даты наступления просрочки исполнения обязательства по договору банковского займа (далее – Договор) посетить Банк и (или) представить в письменной форме либо способом, предусмотренным Договором, заявление, содержащее сведения о причинах возникновения просрочки исполнения обязательства по Договору, доходах и других подтвержденных обстоятельствах (фактах), которые обуславливают его заявление о внесении изменений в условия Договора,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банках и банковской деятельности в Республике Казахстан" (далее – Закон о банках).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течение пятнадцати календарных дней после дня получения заявления заемщика - физического лица,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банках, Банк рассматривает предложенные заемщиком - физическим лицом изменения в условия Договора и в письменной форме либо способом, предусмотренным Договором, сообщает заемщику - физическому лицу о (об):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согласии с предложенными изменениями в условия Договора;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своих предложениях по изменению условий Договора;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отказе в изменении условий Договора с указанием мотивированного обоснования причин такого отказа.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решения Банка об отказе в изменении условий Договора или при недостижении взаимоприемлемого решения об изменении условий Договора, заемщик - физическое лицо в течение 15 (пятнадцати) календарных дней с даты получения решения Банка вправе обратиться в Агентство Республики Казахстан по регулированию и развитию финансового рынка с одновременным уведомлением Банка.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неудовлетворении заемщиком требования Банка о необходимости внесения платежей по Договору, в том числе просроченной задолженности,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 Банк вправе обратить взыскание в бесспорном порядке на деньги, в том числе путем предъявления платежного требования, имеющиеся на банковских счетах заемщика (в случае если такое взыскание оговорено в Договоре), с учетом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 о банках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неудовлетворения заемщиком требования Банка о необходимости внесения платежей по Договору, в том числе просроченной задолженности, а также нереализации заемщиком - физическим лицом прав,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банках, либо отсутствия согласия между заемщиком - физическим лицом и Банком по изменению условий Договора,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 Банк вправе применить в отношении заемщика меры, предусмотренные законодательством Республики Казахстан и (или) Договором, включая, но не ограничиваясь, передать задолженность на досудебное взыскание и урегулирование коллекторскому агентству (в случае наличия такого права Банка в Договоре), уступить право (требование) по Договору лицу,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36-1 Закона о банках, обратиться с иском в суд о взыскании суммы долга по Договору, а также обратить взыскание на заложенное имущество во внесудебном порядке,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ипотеке недвижимого имущества", либо в судебном порядке.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2024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рассмотрения банками,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 клиентов,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банковских услуг</w:t>
            </w:r>
          </w:p>
        </w:tc>
      </w:tr>
    </w:tbl>
    <w:bookmarkStart w:name="z10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информации для включения в форму заявления или иного документа, подписываемого клиентом при заключении договора банковского счета и (или) договора банковского вклада, в том числе в электронном виде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договору банковского вклада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условий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вклада (продукта)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банковских вкладов,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757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Гражданского кодекса Республики Казахстан (Особенная часть)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сумма гарантийного возмещения (сумма гарантии по вкладу)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вклада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сумма вклада либо неснижаемый остаток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вклада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эффективная ставка вознаграждения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выплаты вознаграждения по вкладу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полного/частичного досрочного изъятия вклада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Процентная ставка (процентные ставки) либо порядок ее (их) определения при досрочном полном/частичном изъятии вклада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пополнения вклада, имеющиеся ограничения по пополнению вклада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продления срока вклада (пролонгация вклада)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ключевые условия (на усмотрение банка)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договору банковского счета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условий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банковского счета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сумма гарантийного возмещения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 гарантии по счету)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счета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за обслуживание банковского счета (допускается указание ссылки на официальный сайт или мобильное приложение банка, где будет размещена подробная информация);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ключевые условия (на усмотрение банка)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оформления заявления или иного документа на бумажном носителе, текст печатается на листах формата A4, размером шрифта не менее двенадцати, с обычным меж буквенным, одинарным межстрочными интервалами и применением абзацных отступов.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Условия договора банковского вклада и (или) договора банковского счета соответствуют условиям привлечения денег физических лиц во вклады соответствующего вида или ведения банковских счетов, раскрываемым банками в местах оказания банковских услуг, а также на их официальных сайтах.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оформления заявления или иного документа, подписываемого клиентом с использованием программного обеспечения дистанционного оказания услуг банка, при заключении соответствующего договора, допускается отображение информации согласно Приложению 3 к Правилам в объеме более одного экрана мобильного приложения, оборудования или иного устройства.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