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281b" w14:textId="03a2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18 мая 2020 года № 64 "Об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февраля 2024 года № 19. Зарегистрирован в Министерстве юстиции Республики Казахстан 19 февраля 2024 года № 34007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18 мая 2020 года № 64 "Об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органами" (зарегистрирован в Реестре государственной регистрации нормативных правовых актов за № 20674)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"Апостилирование официальных документов, исходящих из органов прокуратуры, органов следствия и дознания", утвержденных указанным приказом (далее – Правила):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на платной основе.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оказание государственной услуги взимается государственная пошлина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615 Кодекса Республики Казахстан "О налогах и других обязательных платежах в бюджет (Налоговый кодекс)" в размере 0,5 месячного расчетного показателя за каждый документ.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осуществляется через платежный шлюз "электронного правительства" (ПШЭП) или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оплаты за апостилирование документов: Управление государственных доходов по Алматинскому району города Астана л/с 108125, Министерство финансов Республики Казахстан kkmfkz2a расчетный счет kz24070105 ksn0000000 БИН 981140001105 КНП 911, 991.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органов", утвержденных указанным приказом (далее – Правила):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пакета документов в отделы филиалов Государственной корпорации, расположенные в областных центрах, городах республиканского значения и столице, а также при обращении на портал - 8 (восемь) рабочих дней;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другие отделы филиалов Государственной корпорации - 10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и получения документов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приема документов не входит в срок оказания государственной услуги.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сведений о совершении лицом коррупционного преступления", утвержденных указанным приказом: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Обработка запроса осуществляется услугодателем с момента поступления запроса в автоматизированную информационную систему (далее - АИС).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в АИС совпадений анкетных данных услугополучателя по идентификатору проверки АИС на запрос в течение 10 (десяти) минут направляется ответ об отсутствии сведений о совершении лицом коррупционного преступления в виде электронного документа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АИС совпадений анкетных данных услугополучателя по идентификатору проверки АИС услугодателем в течение 4 (четырех) рабочих дней проверяются (обрабатываются) данные АИС, после чего в течение 1 (одного) рабочего дня оформляется результат оказания государственной услуги в форме электронного документа с использованием электронной цифровой подписи (далее – ЭЦП) уполномоченного лица услугодателя, с одновременным направлением промежуточного ответа услугополучателю, где сообщается о том, что ответ на запрос будет направлен в течение 5 (пяти) рабочих дней.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уголовного дела в отношении услугополучателя по коррупционным статьям, по которому не принято окончательное процессуальное решение, услугодатель направляет услугополучателю уведомление о наличии указанных сведений в форме электронного документа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предоставляются все имеющиеся в Комитете и его территориальных органах сведения о совершении лицом коррупционного преступления.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результата оказания государственной услуги погашение или снятие судимости не учитывается.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выдаются независимо от региона обращения, по состоянию на день проверки.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на портал и хранится в "личном кабинете" услугополучателя в форме электронного документа, подписанного ЭЦП уполномоченного лица услугодателя.".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настоящего приказа территориальным органам Комитета для исполнения.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