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0b23" w14:textId="9180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30 марта 2015 года № 4-3/268 "Об утверждении Правил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27 февраля 2024 года № 79. Зарегистрирован в Министерстве юстиции Республики Казахстан 28 февраля 2024 года № 34069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№ 4-3/268 "Об утверждении Правил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проходимости" (зарегистрирован в Реестре государственной регистрации нормативных правовых актов № 11708)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государственной регистрации (снятия с регистрации) залога машин, получения свидетельства или дубликата о государственной регистрации залога машин услугополучатель подает в регистрирующий орган (услугодателю) посредством веб-портала "электронного правительства" (далее – портал), либо через Государственную корпорацию, либо через канцелярию регистрирующего органа (услугодателя) заявление по форме согласно приложению 1 к настоящим Правилам.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регистрации изменений, дополнений (в том числе перехода права собственности другому лицу, уступки права требования, последующего залога (перезалога)) и прекращения действия зарегистрированного залога услугополучатель подает в регистрирующий орган (услугодателю) посредством портала, либо через Государственную корпорацию, либо через канцелярию регистрирующего органа (услугодателя)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"Государственная регистрация (снятие с регистрации) залога, регистрация изменений, дополнений (в том числе переход права собственности другому лицу, уступка права требования, последующий залог (перезалог)) и прекращение действия зарегистрированного залога, а также выдача свидетельства или дубликата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проходимости"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цифрового 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2024 года № 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залога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и механизмов, прицепов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ним, 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и механизмов,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повышенной проходимости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основных требований к оказанию государственной услуги "Государственная регистрация (снятие с регистрации) залога, регистрация изменений, дополнений (в том числе переход права собственности другому лицу, уступка права требования, последующий залог (перезалог)) и прекращение действия зарегистрированного залога, а также выдача свидетельства или дубликата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услуги: "Государственная регистрация (снятие с регистрации) залога, регистрация изменений, дополнений (в том числе переход права собственности другому лицу, уступка права требования, последующий залог (перезалог)) и прекращение действия зарегистрированного залога, а также выдача свидетельства или дубликата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областей, городов Астана, Алматы и Шымкента, районов и городов областного значения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канцелярия услугодателя;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Государственная корпорация "Правительство для граждан" (далее – Государственная корпорация);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веб-портал "электронного правительства" www.​egov.​kz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или дубликата о государственной регистрации залога машин, или выдача уведомления о регистрации (снятии с регистрации) залога, регистрации изменений, дополнений (в том числе перехода права собственности другому лицу, уступки права требования, последующего залога (перезалога)), прекращении действия зарегистрированного залога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и (или)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оказании государственной услуги услугополучателем оплачивается сбор, который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 (Налоговый кодекс)" (далее – Налоговый кодекс) составляет: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 физических лиц – 1 месячный расчетный показатель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 юридических лиц – 5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 выдачу дубликата документа, удостоверяющего регистрацию залога – 0,5 МРП.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регистрационного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операций, а также в безналичной форме через платежный шлюз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18.30 часов, с перерывом на обед с 13.00 до 14.30 часов, за исключением выходных и праздничных дней согласно Трудовому кодексу Республики Казахстан (далее – Кодекс);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Государственной корпорации – с понедельника по пятницу включительно, в соответствии с установленным графиком работы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осуществляется в порядке "электронной очереди" без ускоренного обслуживания, допускается бронирование электронной очереди посредством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портала – круглосуточно, за исключением технических перерывов в связи с проведением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обращений услугополучателя после окончания рабочего времени, в выходные и праздничные дни согласно Кодексу, прием обращений и выдача результатов оказания государственной услуги осуществляются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представляет следующие документы: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обращений к услугодателю и/или в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 услугополучателя либо представителя, а также документ, подтверждающий полномочия представителя, либо электронный документ из сервиса цифровых документов (для идентификации).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документ, подтверждающий уплату сбора в бюджет за регистрацию залога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обращений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подписанного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документа, подтверждающего уплату сбора в бюджет за регистрацию залога в соответствии с Налоговым кодексом (за исключением случая уплаты через ПШЭП).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личность,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а также в случае оплаты через ПШЭП – об оплате в бюджет сбора за регистрацию залога,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от услугополучателей документов, которые могут быть получены из информационных систем, не допускается.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заявления о регистрации залога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регистрации залога движимого имущества";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обращение с заявлением о регистрации залога ненадлежащего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отсутствие документа, подтверждающего уплату в бюджет сбора за государственную регистрацию залога движимого имущества.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пользователей, авторизованных в мобильном приложении.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 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в Единой платформе интернет-ресурсов государственных органов www.​gov.​kz. Единый контакт-центр по вопросам оказания государственных услуг: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