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d0bd" w14:textId="f97d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безвозмездной временной передачи зданий, помещений столовых и находящегося в них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Службы государственной охраны Республики Казахстан от 28 февраля 2024 года № 11-42. Зарегистрирован в Министерстве юстиции Республики Казахстан 29 февраля 2024 года № 34076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 Закона Республики Казахстан "О специальных государственных органах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безвозмездной временной передачи зданий, помещений столовых и находящегося в них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Службы государственной охраны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Службы государственной охраны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Начальника Службы государственной охраны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 № 11-42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безвозмездной временной передачи зданий, помещений столовых и находящегося в них имущества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безвозмездной временной передачи зданий, помещений столовых и находящегося в них имущества (далее – Правила) определяют порядок безвозмездной временной передачи зданий, помещений столовых и находящегося в них имущества (далее – имущества) Службы государственной охраны Республики Казахстан (далее – СГО).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об организации питания – договор, заключенный в соответствии с законодательством Республики Казахстан о государственных закупках по организации питания сотрудников и военнослужащих СГО;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ссудодатель – республиканские государственные учреждения СГО, в интересах которых заключены договоры об организации питания;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ссудополучатель – физические и негосударственные юридические лица, заключившие договора об организации питания.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имущества в безвозмездное временное пользование ссудодателем осуществляется в целях обеспечения выполнения физическими и юридическими лицами договорных обязательств по организации питания.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имущества, подлежащего передаче ссудополучателю в безвозмездное временное пользование, составляется ссудодателем после заключения договора об организации питания.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безвозмездной временной передачи имущества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Ссудодатель и ссудополучатель заключают договор безвозмездной временной передачи имущества в соответствии с Гражданским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в пределах сроков заключенных договоров об организации питания.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Ссудодатель заключает договор безвозмездной временной передачи имущества с ссудополучателем в течение пяти рабочих дней с даты подписания договора об организации питания.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После заключения договора безвозмездной временной передачи имуществ в течение пяти рабочих дней ссудодатель передает ссудополучателю имущество по акту приема-передачи имущества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 приема-передачи имущества составляется в двух экземплярах, по одному экземпляру для каждой из сторон.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договоре о безвозмездной временной передаче имущества отражаются права уполномоченных должностных лиц сторон, которые на постоянной основе осуществляют контроль правильной эксплуатации ссудополучателем переданного имущества.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безвозмездной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 передачи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столовых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подразделения)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____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(специальное звание, подпись,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 20___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приема-передачи имущества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_________20___года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Ссудодатель__________________________________________________________________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ссудодателя)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лице_____________________________________, действующего на основании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(Устава), с одной стороны, и Ссудополучатель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ссудополучателя)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и дата регистрации учредительных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произвели прием-передачу имущества, 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______________________________________________________________, общей площадью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___________________________, согласно договора безвозмездной временной 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№_____ от "___" ______20___года.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Характеристика имущества: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площадь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либо отсутствии инженерно-технических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имущества: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 (тенге)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балансовая стоимость (тенге)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износа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Техническое состояние передаваемого имущества с перечнем выявленных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неисправностей (если имеются): _________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Показания приборов учета: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(для оплаты коммунальных услуг)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Акт составлен в двух экземплярах, по одному для ссудодателя и ссудополучателя.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ССУДОДАТЕЛЬ: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(наименование ссудодатель)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(местонахождение)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ССУДОПОЛУЧАТЕЛЬ: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(наименование ссудополучатель)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(местонахождение)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