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9c67" w14:textId="fe79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экологии, геологии и природных ресурсов Республики Казахстан от 14 января 2022 года № 12 "Об утверждении Правил проведения валидации и верификации"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28 февраля 2024 года № 49. Зарегистрирован в Министерстве юстиции Республики Казахстан 1 марта 2024 года № 34093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января 2022 года № 12 "Об утверждении Правил проведения валидации и верификации" (зарегистрирован в Реестре государственной регистрации нормативных правовых актов под № 26587)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валидации и верификации,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7-1), 8-1), 9-1)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аттестат аккредитации – документ, выдаваемый органом по аккредитации, удостоверяющий компетентность субъектов аккредитации выполнять работы в определенной области оценки соответствия;";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валидатор – компетентное и беспристрастное лицо, ответственное за проведение валидации и составление отчета по валидации;";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план по валидации и верификации – разработанный органом по валидации и верификации и документально оформленный комплекс мероприятий, описывающий действия и графики, в том числе: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область применения валидации/верификации;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членов команды валидации/верификации и их ролей, и обязанностей в команде;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продолжительность деятельности по валидации/верификации;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определенные требования;";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верификатор – компетентное и беспристрастное лицо, ответственное за проведение верификации и протокола по верификации;";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проведения валидации и верификации применяются с учетом национальных и международных стандартов СТ РК ISO 14064-3 3 "Парниковые газы. Часть 3. Требования и руководство по валидации и верификации относительно заявлений по парниковым газам", СТ РК ISO 14065 "Общие принципы и требования к органам по валидации и верифиации информации об окружающей среде", СТ РК ISO 14066 "Парниковые газы. Требования к компетентности групп по валидации и верификации парниковых газов", СТ РК ISO/EIC 17029 "Оценка соответствия. Общие принципы и требования к органам валидации и верификации" принятых в Республике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оценка наличия у органа по валидации верификации компетенции, персонала и ресурсов, необходимых для подбора группы по валидации или верификации, способной провести аудит всего комплекса установки или увеличению поглощений парниковых газов, а также успешно завершить валидацию или верификацию в сроки в рамках договореных отношений, предусмотренными пунктом 9.4.1 СТ РК ISO/IEC 17029 "Оценка соответствия. Общие принципы и требования к органам валидации и верификации", до предоставления субъектом квотирования документаций,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Экологического Кодекса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плане валидации и верификации предусматриваются все возможные риски, связанные с проведением валидации и верификации и меры по снижению возможных рисков. Меры по снижению возможных рисков включают: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конфликта интересов среди лиц, вовлеченных в проведение валидации и верификации, их периодическую ротацию в случаях регулярного оказания услуг по валидации и верификации по одному оператору квотируемой установки на протяжении более 5 лет;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данных для валидации и верификации;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посещение площадки при проведении валидации и верификации;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процесса валидации и верификации;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компетентности лиц, вовлеченных в проведение валидации и верификации в соответствии с национальным стандартом СТ РК ISO 14066 "Парниковые газы. Требования к компетентности групп по валидации и верификации парниковых газов".";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После рассмотрения независимым рецензентом внутренней документации и проекта отчета по валидации, органом по валидации и верификации разрабатывает окончательный отчет по валидации в соответствии с требованиями стандарта Республики Казахстан СТ РК ISO 14064-3 "Парниковые газы. Часть 3. Требования и руководство по валидации и верификации относительно заявлений по парниковым газам".";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является ли отчет субъекта квотирования полным и соответствует ли он требованиям Экологического кодекса Республики Казахстан, настоящих Правил и национальным стандартам СТ РК ISO 14064-3 "Парниковые газы. Часть 3. Требования и руководство по валидации и верификации относительно заявлений по парниковым газам", СТ РК ISO 14065 "Общие принципы и требования к органам по валидации и верифиации информации об окружающей среде", СТ РК ISO 14066 "Парниковые газы. Требования к компетентности групп по валидации и верификации парниковых газов", СТ РК ISO/EIC 17029 "Оценка соответствия. Общие принципы и требования к органам валидации и верификации";";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Для обеспечения соблюдения принципов валидации и верификации, указанных в стандарте СТ РК ISO 14064-3 "Парниковые газы. Часть 3. Требования и руководство по валидации и верификации относительно заявлений по парниковым газам", группа по верификации осуществляет посещение площадки для сверки и подтверждения данных, представленных субъектом квотирования или заявителем проекта, полноты данных и сбора информации и доказательств для экспертного заключения.";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При проверке расчетов выбросов парниковых газов орган по валидации и верификации проверяет правильность применения коэффициентов выбросов парниковых газов согласно Методикам по расчету выбросов и поглощения парниковых газов,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17 января 2023 года № 9 (зарегистрирован в Реестре государственной регистрации нормативных правовых актов под № 31735), в соответствии с валидированным планом мониторинга.";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После рассмотрения независимым рецензентом внутренней документации и проекта отчета по верификации, органом по валидации и верификации разрабатывает окончательный отчет по верификации в соответствии с требованиями стандарта Республики Казахстан СТ РК ISO 14064-3 "Парниковые газы. Часть 3. Требования и руководство по валидации и верификации относительно заявлений по парниковым газам".".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