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8023" w14:textId="b6b8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12 марта 2024 года № 72. Зарегистрирован в Министерстве юстиции Республики Казахстан 14 марта 2024 года № 34152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труда и социальной защиты населения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и автоматизации государственных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Министерства труда и социальной защиты населения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2024 года № 72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труда и социальной защиты населения Республики Казахстан, в которые вносятся изменения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и социального развития Республики Казахстан от 15 января 2016 года № 20 "Об утверждении Правил включения в региональную квоту приема кандасов и переселенцев" (зарегистрированный в Реестре государственной регистрации нормативных правовых актов под № 13334), следующие изменения: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в региональную квоту приема кандасов, утвержденных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в региональную квоту приема переселенцев,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февраля 2022 года № 78 "Об утверждении Правил выдачи удостоверения реабилитированному лицу и образца удостоверения реабилитированного лица" (зарегистрированный в Реестре государственной регистрации нормативных правовых актов под № 26976), следующие изменения: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удостоверения реабилитированному лицу,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форме.".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24 мая 2023 года № 169 "Об утверждении Правил назначения и осуществления выплаты государственного пособия на рождение, пособия по уходу, пособия многодетным семьям, пособия награжденной матери" (зарегистрированный в Реестре государственной регистрации нормативных правовых актов под № 32571), следующие изменения: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осуществления выплаты государственного пособия на рождение, пособия по уходу, пособия многодетным семьям, пособия награжденной матери, утвержденных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31 мая 2023 года № 192 "Об утверждении Правил назначения и выплаты специального государственного пособия" (зарегистрированный в Реестре государственной регистрации нормативных правовых актов под № 32659), следующие изменения: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специального государственного пособия, утвержденных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9 июня 2023 года № 213 "Об утверждении Правил субсидирования обязательных пенсионных взносов получателям социальных выплат по случаю потери дохода в связи с уходом за ребенком по достижении им возраста полутора лет" (зарегистрированный в Реестре государственной регистрации нормативных правовых актов под № 32776), следующие изменения: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обязательных пенсионных взносов получателям социальных выплат по случаю потери дохода в связи с уходом за ребенком по достижении им возраста полутора лет, утвержденных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9 июня 2023 года № 215 "Об утверждении Правил назначения и выплаты государственного пособия, назначаемого и выплачиваемого матери или отцу, усыновителю (удочерителю), опекуну (попечителю), воспитывающим ребенка с инвалидностью (детей с инвалидностью), государственного пособия лицам, осуществляющим уход за лицом с инвалидностью первой группы" (зарегистрированный в Реестре государственной регистрации нормативных правовых актов под № 32851), следующие изменения: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государственного пособия, назначаемого и выплачиваемого матери или отцу, усыновителю (удочерителю), опекуну (попечителю), воспитывающим ребенка с инвалидностью (детей с инвалидностью), государственного пособия лицам, осуществляющим уход за лицом с инвалидностью первой группы, утвержденных указанным приказом: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21 июня 2023 года № 227 "Об утверждении Правил назначения и выплаты государственной адресной социальной помощи" (зарегистрированный в Реестре государственной регистрации нормативных правовых актов под № 32885), следующие изменения: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государственной адресной социальной помощи, утвержденных указанным приказом: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21 июня 2023 года № 229 "О некоторых вопросах системы социального страхования и оказания государственных услуг в социально-трудовой сфере" (зарегистрированный в Реестре государственной регистрации нормативных правовых актов под № 32897), следующие изменения: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и уплаты социальных отчислений в Государственный фонд социального страхования и взысканий по ним, утвержденных указанным приказом: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случаях осуществления возврата излишне (ошибочно) уплаченных социальных отчислений и (или) пени за несвоевременную и (или) неполную уплату социальных отчислений, утвержденных указанным приказом: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участнику системы обязательного социального страхования информации о состоянии и движении социальных отчислений, утвержденных указанным приказом: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информации плательщикам о состоянии и движении социальных отчислений, утвержденных указанным приказом: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22 июня 2023 года № 232 "Об утверждении Правил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государственной базовой пенсионной выплаты, пенсионных выплат по возрасту" (зарегистрированный в Реестре государственной регистрации нормативных правовых актов под № 32890), следующие изменения: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государственной базовой пенсионной выплаты, пенсионных выплат по возрасту, утвержденных указанным приказом: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22 июня 2023 года № 234 "Об утверждении Правил добровольного переселения лиц для повышения мобильности рабочей силы" (зарегистрированный в Реестре государственной регистрации нормативных правовых актов под № 32880), следующие изменения: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добровольного переселения лиц для повышения мобильности рабочей силы, утвержденных указанным приказом: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22 июня 2023 года № 237 "Об утверждении Правил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социальной выплаты по случаю потери работы" (зарегистрированный в Реестре государственной регистрации нормативных правовых актов под № 32881), следующие изменения: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социальной выплаты по случаю потери работы, утвержденных указанным приказом: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22 июня 2023 года № 238 "Об утверждении Правил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социальной выплаты по случаю утраты трудоспособности" (зарегистрированный в Реестре государственной регистрации нормативных правовых актов под № 32886), следующие изменения: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социальной выплаты по случаю утраты трудоспособности, утвержденных указанным приказом: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22 июня 2023 года № 239 "Об утверждении Правил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социальной выплаты по случаю потери кормильца" (зарегистрированный в Реестре государственной регистрации нормативных правовых актов под № 32883), следующие изменения: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социальной выплаты по случаю потери кормильца, утвержденных указанным приказом: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27 июня 2023 года № 248 "Об утверждении Правил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социальных выплат по случаю потери дохода в связи с беременностью и родами, усыновлением (удочерением) новорожденного ребенка (детей), социальной выплаты по случаю потери дохода в связи с уходом за ребенком по достижении им возраста полутора лет" (зарегистрированный в Реестре государственной регистрации нормативных правовых актов под № 32912), следующие изменения: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социальных выплат по случаю потери дохода в связи с беременностью и родами, усыновлением (удочерением) новорожденного ребенка (детей), социальной выплаты по случаю потери дохода в связи с уходом за ребенком по достижении им возраста полутора лет, утвержденных указанным приказом: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27 июня 2023 года № 256 "Об утверждении Правил назначения и осуществления единовременной выплаты на погребение из средств республиканского бюджета" (зарегистрированный в Реестре государственной регистрации нормативных правовых актов под № 32925), следующие изменения: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осуществления единовременной выплаты на погребение из средств республиканского бюджета, утвержденных указанным приказом: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27 июня 2023 года № 257 "Об утверждении Правил исчисления (определения) размеров, назначения, выплаты, приостановления, перерасчета, возобновления, прекращения и пересмотра решения о назначении (отказе в назначении) государственных социальных пособий по инвалидности и по случаю потери кормильца" (зарегистрированный в Реестре государственной регистрации нормативных правовых актов под № 32921), следующие изменения: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(определения) размеров, назначения, выплаты, приостановления, перерасчета, возобновления, прекращения и пересмотра решения о назначении (отказе в назначении) государственного социального пособия по инвалидности, утвержденных указанным приказом: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(определения) размеров, назначения, выплаты, приостановления, перерасчета, возобновления, прекращения и пересмотра решения о назначении (отказе в назначении) государственного социального пособия по случаю потери кормильца, утвержденных указанным приказом: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29 июня 2023 года № 269 "Об утверждении Правил назначения, осуществления, приостановления, перерасчета, возобновления, прекращения государственного специального пособия и пересмотра решения о его выплате" (зарегистрированный в Реестре государственной регистрации нормативных правовых актов под № 32961), следующие изменения: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назначения, осуществления, приостановления, перерасчета, возобновления, прекращения государственного специального пособия и пересмотра решения о его выплате, утвержденных указанным приказом: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29 июня 2023 года № 270 "Об утверждении Правил уплаты, перечисления и распределения, а также возврата излишне (ошибочно) уплаченных сумм единого платежа и (или) пени за несвоевременную и (или) неполную уплату единого платежа" (зарегистрированный в Реестре государственной регистрации нормативных правовых актов под № 32957), следующие изменения: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уплаты, перечисления и распределения, а также возврата излишне (ошибочно) уплаченных сумм единого платежа и (или) пени за несвоевременную и (или) неполную уплату единого платежа, утвержденных указанным приказом: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30 июня 2023 года № 280 "Об утверждении Правил предоставления карты "Ата жолы" для этнических казахов, проживающих за рубежом" (зарегистрированный в Реестре государственной регистрации нормативных правовых актов под № 32983), следующие изменения: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карты "Ата жолы" для этнических казахов, проживающих за рубежом, утвержденных указанным приказом: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30 июня 2023 года № 288 "Об утверждении Правил предоставления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инвалидностью" (зарегистрированный в Реестре государственной регистрации нормативных правовых актов под № 32994), следующие изменения: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инвалидностью, утвержденных указанным приказом: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форме.".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