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f0c0" w14:textId="a4cf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30 ноября 2015 года № 908 "Об утверждении Единых правил исчисления средней заработной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19 марта 2024 года № 78. Зарегистрирован в Министерстве юстиции Республики Казахстан 28 марта 2024 года № 34176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ноября 2015 года № 908 "Об утверждении Единых правил исчисления средней заработной платы" (зарегистрирован в Реестре государственной регистрации нормативных правовых актов за № 12533)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средней заработной платы,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При суммированном учете рабочего времени средняя заработная плата работника, кроме оплаты листа временной нетрудоспособности, исчисляется путем умножения среднего часового заработка на среднедневное количество рабочих часов и количество календарных дней события.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Среднедневное количество рабочих часов определяется по следующей формуле: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СрдРЧ = СрмРЧ / СрмКД, где: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СрдРЧ – среднедневное количество рабочих часов;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СрмРЧ – среднемесячное количество рабочих часов при пятидневной или шестидневной рабочей неделе согласно балансу рабочего времени календарного года, действующего на начало события;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СрмКД – среднемесячное количество календарных дней без учета праздничных дней согласно балансу рабочего времени календарного года, действующего на начало события.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суммированном учете рабочего времени актом работодателя может предусматриваться иной порядок расчета средней заработной платы, если это не ухудшает положение работников.".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представить в Департамент юридической службы Министерства труда и социальной защиты населения Республики Казахстан сведения об исполнении мероприятий, предусмотренных подпунктами 1) и 2)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