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af85" w14:textId="e78a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энергетики Республики Казахстан от 13 апреля 2018 года № 124 "Об утверждении перечня приоритетных работ и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29 марта 2024 года № 135. Зарегистрирован в Министерстве юстиции Республики Казахстан 29 марта 2024 года № 34183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13 апреля 2018 года № 124 "Об утверждении перечня приоритетных работ и услуг" (зарегистрирован в Реестре государственной регистрации нормативных правовых актов за № 16851)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приоритетных товаров, работ и услуг";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товаров, работ и услуг.";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работ и услуг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обеспечить в установленном законодательством Республики Казахстан порядке: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энергетики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Аккенженов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135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2018 года № 124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товаров, работ и услуг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Товары: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трубы для нефте- или газопроводов;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трубы бурильные;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прочие трубы обсадные, насосно-компрессорные и бурильные, используемые при бурении скважин;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оборудование для буровых установок, буровые станки, запасные части и расходные материалы к ним;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электротехническое оборудование для эксплуатации буровых установок, нефтепромыслового оборудования;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химические реагенты, в том числе буровые растворы;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скважинное оборудование, противофонтанное оборудование, пакеры, штуцеры, сальники;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нефтепромысловое оборудование, в том числе, сепараторы, насосы, качалки. Запчасти к нефтепромысловому оборудованию и расходные материалы к нему;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защитные костюмы, специальная одежда для работников, средства индивидуальной защиты.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Работы и услуги: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строительно-монтажные работы;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капитальный ремонт скважин;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экспертиза и лабораторные исследования;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буровые работы (за исключением шельфовых месторождений, сложных месторождений, абсолютная глубина самой верхней точки выявленной (выявленного) залежи (месторождения) углеводородов составляет не менее 4500 метров, с содержанием сероводорода в обнаруженной (обнаруженном) залежи (месторождении) составляет в пластовом флюиде 3,5 и более процента, с высоким пластовым давлением с коэффициентом аномальности 1,5 и более);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геологические, геофизические и сейсморазведочные услуги (за исключением шельфовых месторождений, сложных месторождений, абсолютная глубина самой верхней точки выявленной (выявленного) залежи (месторождения) углеводородов составляет не менее 4500 метров, с содержанием сероводорода в обнаруженной (обнаруженном) залежи (месторождении) составляет в пластовом флюиде 3,5 и более процента, с высоким пластовым давлением с коэффициентом аномальности 1,5 и более);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проектирование и инжиниринг (за исключением шельфовых месторождений, сложных месторождений, абсолютная глубина самой верхней точки выявленной (выявленного) залежи (месторождения) углеводородов составляет не менее 4500 метров, с содержанием сероводорода в обнаруженной (обнаруженном) залежи (месторождении) составляет в пластовом флюиде 3,5 и более процента, с высоким пластовым давлением с коэффициентом аномальности 1,5 и более);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увеличение нефтеотдачи (за исключением шельфовых месторождений, сложных месторождений, абсолютная глубина самой верхней точки выявленной (выявленного) залежи (месторождения) углеводородов составляет не менее 4500 метров, с содержанием сероводорода в обнаруженной (обнаруженном) залежи (месторождении) составляет в пластовом флюиде 3,5 и более процента, с высоким пластовым давлением с коэффициентом аномальности 1,5 и более);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техобслуживание и ремонт нефтегазового оборудования (за исключением высокотехнологического оборудования, поставляемого зарубежными компаниями с сопутствующим гарантийным обслуживанием и ремонтом).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