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3ed1" w14:textId="d543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24 апреля 2024 года № 154. Зарегистрирован в Министерстве юстиции Республики Казахстан 25 апреля 2024 года № 34300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пятой пункта 1 статьи 213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 (далее – Правила)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 Республики Казахстан "О недрах и недропользовании" (далее – Кодекс) и определяют порядок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Заказчиком вносятся изменения и (или) дополнения в конкурсную документацию, за исключением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настоящих Правил. Изменения и (или) дополнения в конкурсную документацию вносятся в порядке, предусмотренном пунктом 17 настоящих Правил, или в срок не позднее одного рабочего дня до истечения окончательного срока представления конкурсных заявок. При внесении изменений и (или) дополнений конкурсная документация подлежит повторному утверждению заказчиком,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заявках, при этом, количество продлений окончательного срока представления конкурсных заявок не ограничивается.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конкурсную документацию по основанию, предусмотренному пунктом 36-1 настоящих Правил, окончательный срок представления конкурсных заявок продлевается заказчиком со дня повторного утверждения конкурсной документации не менее чем на семь рабочих дней с момента внесения изменений для учета потенциальными поставщиками этих изменений в конкурсных заявках.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конкурсной документации с учетом внесенных изменений и (или) дополнений не позднее одного рабочего дня с даты внесения изменений и (или) дополнений представляется заказчиком всем потенциальным поставщикам путем размещения ее в реестре (системе).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продлении сроков представления конкурсной заявки подлежит размещению в реестре (системе).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36-1 и 36-2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"36-1. Конкурсная документация на работы и услуги рассматривается потенциальными поставщиками на предмет поставки товаров местного производства.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поставку товаров подаются производителями или лицами, находящимися с производителем в торгово-посреднических отношениях. К заявке прилагаются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настоящих Правил и сертификат о происхождении товара формы "СТ-KZ" на ранее произведенный товар. Заявка направляется на электронный адрес заказчика, указанный в конкурсной документации, не позднее трех рабочих дней со дня размещения объявления в Реестре (системе).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местного производства приобретаются согласно подпункту 10) пункта 85 настоящих Правил согласно перечню, указанному в поступивших заявках.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конкурсную документацию на работы и услуги вносятся соответствующие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являются товары, приобретаемые в рамках договоров гарантийного и сервисного обслуживания основного или самоходного оборудования (техники), или обеспечивающие экологическую и индивидуальную защиту на вредных и опасных участках производств, или являющихся объектом интеллектуальной собственности.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36-2. Заказчик не заключает договор на поставку товаров местного производства согласно пункту 36-1 настоящих Правил, по следующим основаниям: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или представлены с нарушением конкурсной документации и настоящих Правил документы, указанные в подпунктах 2), 3), 5), 12), 13) и 16)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подпунктах 4), 5), 6), 7), 9), 10), 12), 13)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представлен сертификат о происхождении товара формы "СТ-KZ" на ранее произведенный товар;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поставки товара превышает сроки, предусмотренные планом выполнения работ (оказания услуг);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предложенная цена превышает сметную стоимость, указанную в конкурсной документации (при наличии);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не исполнил либо ненадлежащим образом исполнил свои обязательства по ранее заключенным договорам;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конкурс на выполнение работ (услуг) признан несостоявшимся или договор по итогам конкурса не заключен, за исключением последующего закупа из одного источника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