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e0c0" w14:textId="933e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23 мая 2016 года № 230 "Об утверждении Правил производства и оборота органической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мая 2024 года № 145. Зарегистрирован в Министерстве юстиции Республики Казахстан 14 мая 2024 года № 34361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мая 2016 года № 230 "Об утверждении Правил производства и оборота органической продукции" (зарегистрирован в Реестре государственной регистрации нормативных правовых актов № 13875)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производстве органической продукции"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и оборота органической продукции,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производства и оборота органической продукции (далее – Правила) разработаны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производстве органической продукции" (далее – Закон) и определяют порядок производства и оборота органической продукции.";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"119. Упаковка органической продукции осуществляется в соответствии с требованиями технического регламента Таможенного союза "О безопасности упаковки" (ТР ТС 005/2011),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года № 769 (далее – ТР ТС 005/2011).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органической продукции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безопасности пищевой продукции" и ТР ТС 005/2011.".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