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512521" w14:textId="551252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ввоза сахара-сырца тростникового на территорию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сельского хозяйства Республики Казахстан от 14 мая 2024 года № 158. Зарегистрирован в Министерстве юстиции Республики Казахстан 16 мая 2024 года № 34371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 5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16 Закона Республики Казахстан "О регулировании торговой деятельности",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статьи 16 Закона Республики Казахстан "О государственной статистике" и подпунктом 7.1.67 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Решения Комиссии Таможенного союза от 27 ноября 2009 года № 130 "О едином таможенно-тарифном регулировании Евразийского экономического союза"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Правила подтверждения целевого назначения товаров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 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форму подтверждения целевого назначения товаров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утратившими силу некоторые приказы Министерства сельского хозяйства Республики Казахстан по перечню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 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Департаменту агропродовольственных рынков и переработки сельскохозяйственной продукции Министерства сельского хозяйства Республики Казахстан в установленном законодательством порядке обеспечить: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сельского хозяйства Республики Казахстан после его официального опубликования.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курирующего вице-министра сельского хозяйства Республики Казахстан.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после дня его официального опубликования и распространяется на правоотношения, возникшие с 11 марта 2024 года и действует по 31 декабря 2024 года включительно.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сельского хозяйства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Сапаров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5" w:id="10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финансов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6" w:id="11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торговли и интеграции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7" w:id="12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Бюро национальной статистики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Агентства по стратегическому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планированию и реформам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8" w:id="13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национальной экономики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мая 2024 года № 158</w:t>
            </w:r>
          </w:p>
        </w:tc>
      </w:tr>
    </w:tbl>
    <w:bookmarkStart w:name="z20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подтверждения целевого назначения товаров</w:t>
      </w:r>
    </w:p>
    <w:bookmarkEnd w:id="14"/>
    <w:bookmarkStart w:name="z21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подтверждения целевого назначения товаров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16 Закона Республики Казахстан "О регулировании торговой деятельности" и подпунктом 7.1.67 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Решения Комиссии Таможенного союза от 27 ноября 2009 года № 130 "О едином таможенно-тарифном регулировании Евразийского экономического союза" (далее – Решение) и определяют порядок подтверждения целевого назначения товаров.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Уполномоченный орган в области развития агропромышленного комплекса (далее – уполномоченный орган) осуществляет подтверждение целевого назначения ввозимого сахара-сырца тростникового (код Товарной номенклатуры внешнеэкономической деятельности Евразийского экономического союза: субпозиции 1701 13; 1701 14), предназначенного для промышленной переработки в Республике Казахстан, в размере не более 300 000 (триста тысяч) тонн.</w:t>
      </w:r>
    </w:p>
    <w:bookmarkEnd w:id="17"/>
    <w:bookmarkStart w:name="z24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подтверждения целевого назначения товаров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Для получения подтверждения целевого назначения сахара-сырца тростникового, предназначенного для промышленной переработки в Республике Казахстан, заявителем подается заявка на получение подтверждения целевого назначения товаров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(далее – заявка).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заявке прилагаются: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копии контрактов (договоров), на основании которых планируется осуществить ввоз сахара-сырца тростникового;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копии платежных документов, подтверждающих оплату декларируемого товара;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копии контрактов (договоров) между организацией, осуществляющей ввоз сахара-сырца тростникового и организацией, осуществляющей его промышленную переработку (не предоставляется в случае ввоза сахара-сырца тростникового организацией, осуществляющей его промышленную переработку). 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Документы, составленные на иностранном языке, предоставляются с переводом на казахский либо русский язык. Верность перевода с одного языка на другой либо подлинность подписи переводчика необходимо нотариально засвидетельствовать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80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нотариате".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Заявка, подписанная первым руководителем заявителя, либо уполномоченным лицом на основании соответствующего документа, подтверждающего полномочия, и прилагаемые к заявке документы предоставляются нарочно через канцелярию уполномоченного органа или в электронном виде на электронный адрес канцелярии уполномоченного органа.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Заявка и прилагаемые к заявке документы принимаются и регистрируются в канцелярии уполномоченного органа в день их поступления с присвоением регистрационного номера и даты, и направляются в структурное подразделение уполномоченного органа, непосредственно осуществляющее рассмотрение документов (далее – структурное подразделение). 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заявителя после окончания рабочего времени, в выходные и праздничные дни согласно трудовому законодательству Республики Казахстан, прием заявок и выдача подтверждений целевого назначения ввозимого товара осуществляются в ближайший следующий за ним рабочий день.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Структурное подразделение в течение 2 (двух) рабочих дней со дня получения заявки рассматривает и проверяет заявку на предмет полноты и соответствия требованиям настоящих Правил.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установления неполноты представленных сведений и (или) несоответствия заявки требованиям настоящих Правил, уполномоченный орган в срок, указанный в части первой настоящего пункта, направляет заявителю уведомление, в котором указывает, каким требованиям не соответствует представленная заявка. Уведомление направляется на электронный адрес, указанный заявителем в заявке. 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для приведения заявки в соответствие требованиям настоящих Правил составляет 2 (два) рабочих дня.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случае, если в течение 2 (двух) рабочих дней заявитель не привел заявку в соответствие с требованиями настоящих Правил, уполномоченный орган направляет на электронный адрес заявителя, указанный в заявке, мотивированный отказ в произвольной форме с указанием конкретных причин отказа заявителю.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В случае положительного рассмотрения заявки структурное подразделение в течение 3 (трех) рабочих дней готовит проект подтверждения целевого назначения товаров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 за подписью руководителя уполномоченного органа либо лица, исполняющего его обязанности.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Подтверждение целевого назначения товаров направляется заявителю по почте заказным письмом с уведомлением о вручении либо представляется нарочно через канцелярию уполномоченного органа.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Использование сахара-сырца тростникового, помещенного под таможенную процедуру выпуска для внутреннего потребления с применением тарифной льготы в соответствии с подпунктом 7.1.67 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Решения, допускается исключительно в соответствии с его целевым назначением. Сахар белый, полученный в результате промышленной переработки ввезенного с применением тарифной льготы сахара-сырца тростникового, предусмотренной подпунктом 7.1.67 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Решения, может использоваться и (или) реализовываться исключительно на территории Республики Казахстан и не подлежит вывозу в иные государства-члены Евразийского экономического союза.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Ограничения по пользованию и (или) распоряжению сахаром-сырцом тростниковым, помещенным под таможенную процедуру выпуска для внутреннего потребления с применением тарифной льготы, предусмотренной подпунктом 7.1.67 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Решения, действуют до момента его поступления на склад организации, осуществляющей промышленную переработку сахара-сырца тростникового, но не более 1 года со дня выпуска такого товара в соответствии с таможенной процедурой выпуска для внутреннего потребления. Документом, подтверждающим поступление товара на склад организации является копия акта приема или акта приема-передачи такого товара.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Организация, осуществляющая ввоз сахара-сырца тростникового, и организация, осуществляющая промышленную переработку сахара-сырца тростникового, ежегодно в срок до 31 декабря отчетного года предоставляют в уполномоченный орган отчет о целевом использовании сахара-сырца тростникового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В случае несогласия с результатом рассмотрения заявки, заявитель обжалует решение уполномоченного органа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91</w:t>
      </w:r>
      <w:r>
        <w:rPr>
          <w:rFonts w:ascii="Times New Roman"/>
          <w:b w:val="false"/>
          <w:i w:val="false"/>
          <w:color w:val="000000"/>
          <w:sz w:val="28"/>
        </w:rPr>
        <w:t xml:space="preserve"> Административного процедурно-процессуального кодекса Республики Казахстан.</w:t>
      </w:r>
    </w:p>
    <w:bookmarkEnd w:id="3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подтверждения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целевого назначения товаров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46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Заявка на получение подтверждения целевого назначения товаров</w:t>
      </w:r>
    </w:p>
    <w:bookmarkEnd w:id="38"/>
    <w:p>
      <w:pPr>
        <w:spacing w:after="0"/>
        <w:ind w:left="0"/>
        <w:jc w:val="both"/>
      </w:pPr>
      <w:bookmarkStart w:name="z47" w:id="39"/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________________________________________________________________________,</w:t>
      </w:r>
    </w:p>
    <w:bookmarkEnd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(полное наименование юридического лица или фамилия, имя, отчество (при наличии) физического лица)</w:t>
      </w:r>
    </w:p>
    <w:p>
      <w:pPr>
        <w:spacing w:after="0"/>
        <w:ind w:left="0"/>
        <w:jc w:val="both"/>
      </w:pPr>
      <w:bookmarkStart w:name="z48" w:id="40"/>
      <w:r>
        <w:rPr>
          <w:rFonts w:ascii="Times New Roman"/>
          <w:b w:val="false"/>
          <w:i w:val="false"/>
          <w:color w:val="000000"/>
          <w:sz w:val="28"/>
        </w:rPr>
        <w:t>
      просит выдать подтверждение целевого назначения на ввоз сахара-сырца</w:t>
      </w:r>
    </w:p>
    <w:bookmarkEnd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тростникового (код Товарной номенклатуры внешнеэкономической деятельности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Евразийского экономического союза (далее – ТН ВЭД ЕАЭС): субпозиций 1701 13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1701 14), предназначенного для промышленной переработки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Республике Казахстан, в количестве _____________ тонн, согласно подпункту 7.1.67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Решения Комиссии Таможенного союза от 27 ноября 2009 года № 130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"О едином таможенно-тарифном регулировании Евразийского экономического союза".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Гарантирую, что сахар белый, полученный в результате промышленной переработки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ввезенного с применением тарифной льготы сахара-сырца тростникового, будет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использован и (или) реализован исключительно на территории Республики Казахстан,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 также не будет перенаправлен на территории других государств-членов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Евразийского экономического союза.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частью 1 </w:t>
      </w:r>
      <w:r>
        <w:rPr>
          <w:rFonts w:ascii="Times New Roman"/>
          <w:b w:val="false"/>
          <w:i w:val="false"/>
          <w:color w:val="000000"/>
          <w:sz w:val="28"/>
        </w:rPr>
        <w:t>статьи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Предпринимательского кодекса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Казахстан уведомлен, что предпринимательская деятельность осуществляется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 имени, за риск и под имущественную ответственность предпринимателя.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Заявитель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деятельности (код по общему классификатору видов экономической деятельности)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местонахождения (юридический адрес) заявителя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Телефон, электронная почта заявителя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идентификационный номер/бизнес-идентификационный номер заявителя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контракта (договора)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контракта (договора)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Таможенный орган, через который будет произведен ввоз товара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ТН ВЭД ЕАЭС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товара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Цена за единицу в валюте платежа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в валюте платежа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Производитель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Страна-производитель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Организация, осуществляющая промышленную переработку сахара-сырца тростникового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49" w:id="41"/>
      <w:r>
        <w:rPr>
          <w:rFonts w:ascii="Times New Roman"/>
          <w:b w:val="false"/>
          <w:i w:val="false"/>
          <w:color w:val="000000"/>
          <w:sz w:val="28"/>
        </w:rPr>
        <w:t>
      Руководитель __________________________________ _________</w:t>
      </w:r>
    </w:p>
    <w:bookmarkEnd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наличии))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"____" __________ 20___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подтверждения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целевого назначения товаров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both"/>
      </w:pPr>
      <w:bookmarkStart w:name="z52" w:id="42"/>
      <w:r>
        <w:rPr>
          <w:rFonts w:ascii="Times New Roman"/>
          <w:b w:val="false"/>
          <w:i w:val="false"/>
          <w:color w:val="000000"/>
          <w:sz w:val="28"/>
        </w:rPr>
        <w:t>
      Форма, предназначенная для сбора административных данных</w:t>
      </w:r>
    </w:p>
    <w:bookmarkEnd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Представляется: в Министерство сельского хозяйства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 административных данных размещена на интернет-ресурсе: www.gov.kz</w:t>
      </w:r>
    </w:p>
    <w:bookmarkStart w:name="z53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 о целевом использовании сахара-сырца тростникового</w:t>
      </w:r>
    </w:p>
    <w:bookmarkEnd w:id="43"/>
    <w:p>
      <w:pPr>
        <w:spacing w:after="0"/>
        <w:ind w:left="0"/>
        <w:jc w:val="both"/>
      </w:pPr>
      <w:bookmarkStart w:name="z54" w:id="44"/>
      <w:r>
        <w:rPr>
          <w:rFonts w:ascii="Times New Roman"/>
          <w:b w:val="false"/>
          <w:i w:val="false"/>
          <w:color w:val="000000"/>
          <w:sz w:val="28"/>
        </w:rPr>
        <w:t>
      Индекс формы административных данных: № 1-ОЦИССТ</w:t>
      </w:r>
    </w:p>
    <w:bookmarkEnd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Периодичность: ежегодный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Отчетный период: 20__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Круг лиц, представляющих информацию: организация, осуществляющая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промышленную переработку сахара-сырца тростникового, и организация,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осуществляющая ввоз сахара-сырца тростникового.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Срок представления формы административных данных: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ежегодно в срок до 31 декабря отчетного года.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товара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Товарной номенклатуры внешнеэкономической деятельности Евразийского экономического союза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ввезенного товара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переработанного сахара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организации, осуществляющей промышленную переработку сахара-сырца тростникового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</w:tbl>
    <w:p>
      <w:pPr>
        <w:spacing w:after="0"/>
        <w:ind w:left="0"/>
        <w:jc w:val="both"/>
      </w:pPr>
      <w:bookmarkStart w:name="z55" w:id="45"/>
      <w:r>
        <w:rPr>
          <w:rFonts w:ascii="Times New Roman"/>
          <w:b w:val="false"/>
          <w:i w:val="false"/>
          <w:color w:val="000000"/>
          <w:sz w:val="28"/>
        </w:rPr>
        <w:t>
      Пояснение по заполнению формы, предназначенной для сбора административных</w:t>
      </w:r>
    </w:p>
    <w:bookmarkEnd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данных "Отчет о целевом использовании сахара-сырца тростникового" приведено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приложении к настоящей форме.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Телефон 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электронной почты 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или лицо, исполняющее его обязанности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(подпись/электронная цифровая 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его наличии))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форме,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предназначенной для сбора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"Отчет о целевом использовании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сахара-сырца тростникового"</w:t>
            </w:r>
          </w:p>
        </w:tc>
      </w:tr>
    </w:tbl>
    <w:bookmarkStart w:name="z57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формы, предназначенной для сбора административных данных "Отчет о целевом использовании сахара-сырца тростникового"</w:t>
      </w:r>
    </w:p>
    <w:bookmarkEnd w:id="46"/>
    <w:bookmarkStart w:name="z58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47"/>
    <w:bookmarkStart w:name="z59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Настоящее пояснение определяет единые требования по заполнению формы, предназначенной для сбора административных данных "Отчет о целевом использовании сахара-сырца тростникового" (далее – Форма).</w:t>
      </w:r>
    </w:p>
    <w:bookmarkEnd w:id="48"/>
    <w:bookmarkStart w:name="z60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подписывается руководителем, либо лицом, исполняющим его обязанности, с указанием его фамилии и инициалов.</w:t>
      </w:r>
    </w:p>
    <w:bookmarkEnd w:id="49"/>
    <w:bookmarkStart w:name="z61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Форма заполняется на государственном и русском языках.</w:t>
      </w:r>
    </w:p>
    <w:bookmarkEnd w:id="50"/>
    <w:bookmarkStart w:name="z62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Пояснение по заполнению Формы</w:t>
      </w:r>
    </w:p>
    <w:bookmarkEnd w:id="51"/>
    <w:bookmarkStart w:name="z63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 графе 1 Формы указывается порядковый номер.</w:t>
      </w:r>
    </w:p>
    <w:bookmarkEnd w:id="52"/>
    <w:bookmarkStart w:name="z64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 графе 2 Формы указывается наименование товара.</w:t>
      </w:r>
    </w:p>
    <w:bookmarkEnd w:id="53"/>
    <w:bookmarkStart w:name="z65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 графе 3 Формы указывается код Товарной номенклатуры внешнеэкономической деятельности Евразийского экономического союза.</w:t>
      </w:r>
    </w:p>
    <w:bookmarkEnd w:id="54"/>
    <w:bookmarkStart w:name="z66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графе 4 Формы указывается единица измерения.</w:t>
      </w:r>
    </w:p>
    <w:bookmarkEnd w:id="55"/>
    <w:bookmarkStart w:name="z67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 графе 5 Формы указывается количество ввезенного товара.</w:t>
      </w:r>
    </w:p>
    <w:bookmarkEnd w:id="56"/>
    <w:bookmarkStart w:name="z68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 графе 6 Формы указывается объем переработанного сахара, полученного в результате промышленной переработки ввезенного с применением тарифной льготы сахара-сырца тростникового.</w:t>
      </w:r>
    </w:p>
    <w:bookmarkEnd w:id="57"/>
    <w:bookmarkStart w:name="z69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 графе 7 Формы указывается наименование организации, осуществляющей промышленную переработку сахара-сырца тростникового. Данная графа заполняется организацией, осуществляющей ввоз сахара-сырца тростникового.</w:t>
      </w:r>
    </w:p>
    <w:bookmarkEnd w:id="5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мая 2024 года № 158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72" w:id="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Подтверждение целевого назначения товаров</w:t>
      </w:r>
    </w:p>
    <w:bookmarkEnd w:id="59"/>
    <w:p>
      <w:pPr>
        <w:spacing w:after="0"/>
        <w:ind w:left="0"/>
        <w:jc w:val="both"/>
      </w:pPr>
      <w:bookmarkStart w:name="z73" w:id="60"/>
      <w:r>
        <w:rPr>
          <w:rFonts w:ascii="Times New Roman"/>
          <w:b w:val="false"/>
          <w:i w:val="false"/>
          <w:color w:val="000000"/>
          <w:sz w:val="28"/>
        </w:rPr>
        <w:t>
      Ввозимые ___________________________________________________________,</w:t>
      </w:r>
    </w:p>
    <w:bookmarkEnd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(полное наименование юридического лица или фамилия, имя, отчество (при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физического лица, индивидуальный идентификационный номер/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бизнес-идентификационный номер)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согласно 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(реквизиты контракта (договора), на основании которого осуществляется ввоз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сахара-сырца тростникового)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(реквизиты контрактов (договоров) между организацией, осуществляющей ввоз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сахара-сырца тростникового и организацией, осуществляющей его промышленную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переработку (не заполняется в случае ввоза сахара-сырца тростникового организацией,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осуществляющей его промышленную переработку))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(наименование товара, количество, стоимость в валюте контракта (договора))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предназначены для промышленной переработки.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Министр _____________ 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(подпись) (фамилия, инициалы)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 печати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"____" ____________ 20___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мая 2024 года № 158</w:t>
            </w:r>
          </w:p>
        </w:tc>
      </w:tr>
    </w:tbl>
    <w:bookmarkStart w:name="z75" w:id="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приказов Министерства сельского хозяйства Республики Казахстан</w:t>
      </w:r>
    </w:p>
    <w:bookmarkEnd w:id="61"/>
    <w:bookmarkStart w:name="z76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22 февраля 2022 года № 47 "О некоторых вопросах ввоза сахара белого и сахара-сырца тростникового на территорию Республики Казахстан" (зарегистрирован в Реестре государственной регистрации нормативных правовых актов № 26904).</w:t>
      </w:r>
    </w:p>
    <w:bookmarkEnd w:id="62"/>
    <w:bookmarkStart w:name="z77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11 апреля 2022 года № 104 "О внесении изменений в приказ Министра сельского хозяйства Республики Казахстан от 22 февраля 2022 года № 47 "О некоторых вопросах ввоза сахара белого и сахара-сырца тростникового на территорию Республики Казахстан" (зарегистрирован в Реестре государственной регистрации нормативных правовых актов № 27525).</w:t>
      </w:r>
    </w:p>
    <w:bookmarkEnd w:id="63"/>
    <w:bookmarkStart w:name="z78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сельского хозяйства Республики Казахстан от 5 июля 2022 года № 213 "О внесении изменений и дополнения в приказ Министра сельского хозяйства Республики Казахстан от 22 февраля 2022 года № 47 "О некоторых вопросах ввоза сахара белого и сахара-сырца тростникового на территорию Республики Казахстан" (зарегистрирован в Реестре государственной регистрации нормативных правовых актов № 28712).</w:t>
      </w:r>
    </w:p>
    <w:bookmarkEnd w:id="64"/>
    <w:bookmarkStart w:name="z79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13 сентября 2022 года № 290 "О внесении изменений и дополнения в приказ Министра сельского хозяйства Республики Казахстан от 22 февраля 2022 года № 47 "О некоторых вопросах ввоза сахара белого и сахара-сырца тростникового на территорию Республики Казахстан" (зарегистрирован в Реестре государственной регистрации нормативных правовых актов № 29551).</w:t>
      </w:r>
    </w:p>
    <w:bookmarkEnd w:id="65"/>
    <w:bookmarkStart w:name="z80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сельского хозяйства Республики Казахстан от 1 июня 2023 года № 212 "О некоторых вопросах ввоза сахара-сырца тростникового на территорию Республики Казахстан" (зарегистрирован в Реестре государственной регистрации нормативных правовых актов № 32679).</w:t>
      </w:r>
    </w:p>
    <w:bookmarkEnd w:id="6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