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e1b9" w14:textId="f13e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6 мая 2024 года № 235. Зарегистрирован в Министерстве юстиции Республики Казахстан 20 мая 2024 года № 34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33056), следующи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высшего и (или) послевузовского образования с учетом кредитной технологии обуче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кадемический кредит – унифицированная единица измерения объема научной и (или) учебной работы (нагрузки) обучающегося и (или) преподавателя (педагога), необходимого для достижения результатов обучения образовательной программы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