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f85d" w14:textId="d84f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Премьер-Министра-Министра труда и социальной защиты населения Республики Казахстан от 22 июня 2023 года № 234 "Об утверждении Правил добровольного переселения лиц для повышения мобильности рабочей силы"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мая 2024 года № 169. Зарегистрирован в Министерстве юстиции Республики Казахстан 1 июня 2024 года № 34448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Премьер-Министра-Министра труда и социальной защиты населения Республики Казахстан от 22 июня 2023 года № 234 "Об утверждении Правил добровольного переселения лиц для повышения мобильности рабочей силы" (зарегистрирован в Реестре государственной регистрации нормативных правовых актов под № 32880)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добровольного переселения лиц для повышения мобильности рабочей силы,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Местный исполнительный орган по вопросам социальной защиты и занятости населения утверждает по согласованию с уполномоченным органом по вопросам миграции населения ежегодно до 15 декабря перечень населенных пунктов с учетом региональной квоты приема кандасов и переселенцев на предшествующий календарный год, утвержденной уполномоченным органом, для добровольного переселения лиц в целях расселения кандасов и переселенцев, в том числе для внутриобластного переселения.";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Содействие в межрегиональном добровольном переселении на новое место жительства для трудоустройства переселенцев и членов его семьи (при наличии) не распространяется 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служащих;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низкоквалифицированных рабочих, относящихся к девятой группе классификатора занятий НК РК 01-2017;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не входящих в состав рабочей силы, за исключением лиц, в составе семьи переселенца;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ранее постоянно проживавших в регионах для расселения кандасов и переселенцев, определенных Правительством Республики Казахстан, и имеющих на момент подачи заявления постоянную регистрацию менее двух лет в трудоизбыточных регионах.";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Сведения о мерах добровольного переселения лиц для повышения мобильности рабочей силы, указанные в пунктах 18, 49 и 76-1 настоящих Правил, размещаются карьерными центрами в единой информационной системе социально-трудовой сферы и (или) на Электронной бирже труда.";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Выпускники из числа участников проектов "Мәңгілік ел жастары – индустрияға!" ("Серпін") и "Жарқын Болашақ", а также кандасы участвуют в добровольном межрегиональном переселении независимо от региона/государства выбытия.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выпускники из числа участников проектов "Мәңгілік ел жастары – индустрияға!" ("Серпін") и "Жарқын Болашақ" получают меры государственной поддержки в соответствии с настоящими Правилами в регионе приема независимо от региона обучения. Обретение гражданства Республики Казахстан кандасами и членами их семей, включенным в региональную квоту приема кандасов, не является основанием для прекращения предоставляемых мер государственной поддержки в добровольном переселении, предусмотренных настоящими Правилами.";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Переселенцы, самостоятельно прибывшие из регионов выбытия в регионы приема переселенцев и проживающие там не более шести месяцев, а также выпускники проектов "Мәңгілік ел жастары – индустрияға!" ("Серпін") и "Жарқын Болашақ" в течение шести месяцев после выпуска из учебного заведения, независимо от времени регистрации в регионе приема переселенцев, подают заявление в карьерный центр региона приема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После заключения социального контракта центры трудовой мобильности в течение трех рабочих дней перечисляют денежные выплаты на лицевой счет работодателя, открытого в банке второго уровня или в организациях, осуществляющих открытие и ведение банковских счетов физических и юридических лиц на основании лицензии уполномоченного органа по регулированию, контролю и надзору финансового рынка и финансовых организаций.";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Сертификат экономической мобильности предоставляется в виде материальной помощи в форме денежной выплаты для покупки, строительства жилья или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и (или) документами Системы государственного планирования, в том числе концепции развития жилищно-коммунальной инфраструктуры, а также в рамках инструментов ипотечного кредитования финансовых институтов и системы жилищных строительных сбережений.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экономической мобильности предоставляется кандасам или переселенцам при приобретении жилья в населенном пункте постоянного проживания в регионе прибытия.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экономической мобильности предоставляется на семью, а также лицам, предусмотренным частью второй пункта 66 настоящих Правил в размере 50 % от стоимости жилья, но не более 1 160 МРП.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трудовой мобильности для осуществления денежной выплаты по сертификату экономической мобильности дифференцируют кандасов и переселенцев по следующим категориям: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работающие по востребованным специальностям в регионах для расселения кандасов и переселенцев, определенных Правительством Республики Казахстан;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в составе семьи постоянно совместно проживающих с заявителем членов семьи трудоспособного возраста;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в составе семьи постоянно совместно проживающих с заявителем несовершеннолетних детей либо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осуществляющие индивидуальную предпринимательскую деятельность в регионах для расселения кандасов и переселенцев, определенных Правительством Республики Казахстан.";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"68. Для получения денежной выплаты по сертификату экономической мобильности кандасы и переселенцы подают в карьерные центры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покупке жилья – предварительного договора или договора купли-продажи жилья, с оценкой стоимости приобретаемого недвижимого имущества, а также документов, подтверждающих наличие собственных средств, предназначенных для осуществления предполагаемой сделки либо оплату оставшейся стоимости приобретаемого жилья, в размере не менее 50 % от денежной выплаты по сертификату экономической мобильности.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предварительного договора купли-продажи жилья после получения выплаты по сертификату экономической мобильности в течение сорока пяти календарных дней предоставляется оригинал договора купли-продажи жилья;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первоначальном взносе по ипотечным жилищным займам при приобретении жилья - документа, подтверждающего одобрение банком второго уровня выдачи жилищного займа;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строительстве жилья - документа, подтверждающего наличие земельного участка под индивидуальное жилищное строительство и/или личное подсобное хозяйство в собственности или на праве временного возмездного землепользования (аренды), а также документов, подтверждающих наличие средств, предназначенных для строительства жилья, в размере не менее 50% от денежной выплаты по сертификату экономической мобильности.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представляются в копиях и оригиналах. После их сверки оригиналы возвращаются заявителю.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денежной выплаты по сертификату экономической мобильности на приобретение кандасом и переселенцем недвижимого имущества у супруга (-ги) и своих близких родственников, а также близких родственников супруга (-ги) получателя (заявителя).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реализация в течение 5 (пяти) лет недвижимого имущества, оформленного в собственность с использованием денежной выплаты по сертификату экономической мобильности.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Карьерные центры в течение одного рабочего дня направляют на рассмотрение заявление кандаса или переселенца о выдаче денежной выплаты по сертификату экономической мобильности в центр трудовой мобильности.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трудовой мобильности в течение трех рабочих дней со дня принятия заявления рассматривают его и выносят решение о выдаче денежной выплаты по сертификату экономической мобильности заявителю либо принимают решение об отказе в ее выдаче с мотивированным обоснованием причин, а также уведомляют заявителя о принятом решении. 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выдаче сертификата экономической мобильности являются: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заявителем документов, предусмотренных частью первой настоящего пункта;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недостоверных данных (сведений), содержащихся в представленных документах;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оснований, предусмотренных пунктом 76 настоящих Правил, полученных из информационной системы единого государственного кадастра недвижимости;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регистрации супруг(а) и члены семьи (при наличии) заявителя по адресу населенного пункта/района/области, указанного в направлении на переселение для проживания, выданном карьерным центром;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либо строительство жилья за пределами населенного пункта назначения, указанного в направлении на переселение, выданном кандасу или переселенцу карьерным центром.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совершения сделки с недвижимым имуществом, приобретенным кандасом или переселенцем, за счет сертификата экономической мобильности необходимо получить согласие Центра трудовой мобильности.";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69 изложить в следующей редакции: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ипотечном займе – на лицевой счет заемщика в банке второго уровня в соответствии с договором жилищного займа в течение двух рабочих дней после принятия решения о выдаче денежной выплаты по сертификату экономической мобильности;";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В случае наличия у участника программы "С дипломом в село!", а также у кандаса или переселенца и членов его семьи по новому месту жительства жилища на праве собственности в течение последних пяти лет, либо жилища в постоянном пользовании из коммунального жилищного фонда со сроком более чем за последние шесть месяцев, то жилище, служебное жилище, либо комната в общежитии по новому месту жительства, и денежная выплата по сертификату экономической мобильности не представляется, возмещение расходов по найму (аренде) жилья и оплате коммунальных услуг не осуществляется.";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76-1, 76-2, 76-3, 76-4 и 76-5 следующего содержания: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"76-1. В случаях внутренней самостоятельной миграции кандасов или переселенцев и члена(ов) их семей (при наличии) по собственному волеизъявлению за пределы регионов, определенных Правительством Республики Казахстан, в течение пяти лет, основаниями для осуществления возврата выплаченных кандасам или переселенцам и члену(ам) их семей (при наличии) материальной помощи являются: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получателя(ей) материальной помощи о ее возврате;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(претензия) центра трудовой мобильности о добровольном возврате полученной кандасом или переселенцем и членом(ами) их семей (при наличии) материальной помощи (далее - уведомление);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суда о возмещении суммы полученной материальной помощи в бюджет.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76-2. Центры трудовой мобильности в течение трех рабочих дней со дня выявления (подтверждения) факта самостоятельного выбытия кандаса или переселенца и члена(ов) их семей за пределы регионов, определенных Правительством Республики Казахстан, направляют кандасу или переселенцу и члену(ам) их семей (при наличии) уведомления (претензии) о добровольном возврате полученной ими материальной помощи.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76-3. Кандас или переселенец и член(ы) их семей в течение пятнадцати рабочих дней со дня получения уведомления предоставляет адресату письменный ответ, предусматривающий срок возврата, не превышающий шести месяцев.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76-4. В судебные органы иски к кандасу или переселенцу и члену (ам) их семей (при наличии), вытекающие из оснований, предусмотренных пунктом 8 Социального контракта, утверждҰнного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предъявляются центром трудовой мобильности в случаях: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полного или частичного отказа кандасом или переселенцем и члена(ми) (при наличии) их семей удовлетворить претензию;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неполучения ответа от них на предъявленное(ую) уведомление (претензию) по истечении двадцати рабочих дней с момента направления уведомления (претензии) центром трудовой мобильности;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76-5. Возврат выплаченных кандасам или переселенцам и члену(ам) их семей (при наличии) материальной помощи, осуществляется в доход местного бюджета.".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Астана, Алматы и Шымкент для руководства в работе.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9" w:id="6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0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1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повышения мобильности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региональную квоту приема переселенцев</w:t>
      </w:r>
    </w:p>
    <w:bookmarkEnd w:id="63"/>
    <w:p>
      <w:pPr>
        <w:spacing w:after="0"/>
        <w:ind w:left="0"/>
        <w:jc w:val="both"/>
      </w:pPr>
      <w:bookmarkStart w:name="z86" w:id="6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</w:t>
      </w:r>
    </w:p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меня/меня и членов моей семьи в региональную квоту приема переселенцев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занятости: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наемный работник, а также лицо, имеющее иную оплачиваемую работу (избранные, назначенные или утвержденные);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индивидуальный предприниматель;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лицо, занимающееся частной практикой;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физическое лицо, осуществляющее деятельность по договору гражданско-правового характера, которое не относится к наемным работникам;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физическое лицо, являющееся учредителем (участником) хозяйственного товарищества и учредителем, акционером (участником) акционерного общества, а также членом производственного кооператива;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независимый работник;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проходящий службу в Вооруженных Силах Республики Казахстан, других войсках и воинских формированиях, правоохранительных и специальных государственных органах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лицо, осуществляющее деятельность в форме крестьянского или фермерского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безработный.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следующий состав семьи: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9" w:id="67"/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даю свое согласие на сбор и обработку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оказания государственной услуги "Включение в региональную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квоту приема кандасов и переселенцев".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 20 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должность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повышения мобильности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о предоставлении государственной поддержки</w:t>
      </w:r>
      <w:r>
        <w:br/>
      </w:r>
      <w:r>
        <w:rPr>
          <w:rFonts w:ascii="Times New Roman"/>
          <w:b/>
          <w:i w:val="false"/>
          <w:color w:val="000000"/>
        </w:rPr>
        <w:t>по содействию добровольному переселению для повышения мобильности рабочей силы</w:t>
      </w:r>
    </w:p>
    <w:bookmarkEnd w:id="68"/>
    <w:p>
      <w:pPr>
        <w:spacing w:after="0"/>
        <w:ind w:left="0"/>
        <w:jc w:val="both"/>
      </w:pPr>
      <w:bookmarkStart w:name="z94" w:id="69"/>
      <w:r>
        <w:rPr>
          <w:rFonts w:ascii="Times New Roman"/>
          <w:b w:val="false"/>
          <w:i w:val="false"/>
          <w:color w:val="000000"/>
          <w:sz w:val="28"/>
        </w:rPr>
        <w:t>
      __________________ "___" __________ 20__ года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заключения)</w:t>
      </w:r>
    </w:p>
    <w:p>
      <w:pPr>
        <w:spacing w:after="0"/>
        <w:ind w:left="0"/>
        <w:jc w:val="both"/>
      </w:pPr>
      <w:bookmarkStart w:name="z95" w:id="70"/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Центра трудовой мобильности,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"Центр трудовой мобильности",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номер, серия, номер документа, удостоверяющего личность,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(-ая) в дальнейшем "Участник добровольного переселения" с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заключили настоящий социальный контракт (далее – Контракт)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нижеследующем:</w:t>
      </w:r>
    </w:p>
    <w:bookmarkStart w:name="z9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Контракта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Контракт заключен в целях оказания содействия добровольному переселению для повышения мобильности рабочей силы, а также оказания мер государственной поддержки.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Сторонами контракта выступают Карьерный центр как филиал Центра трудовой мобильности и Участник добровольного переселения.</w:t>
      </w:r>
    </w:p>
    <w:bookmarkEnd w:id="73"/>
    <w:p>
      <w:pPr>
        <w:spacing w:after="0"/>
        <w:ind w:left="0"/>
        <w:jc w:val="both"/>
      </w:pPr>
      <w:bookmarkStart w:name="z99" w:id="74"/>
      <w:r>
        <w:rPr>
          <w:rFonts w:ascii="Times New Roman"/>
          <w:b w:val="false"/>
          <w:i w:val="false"/>
          <w:color w:val="000000"/>
          <w:sz w:val="28"/>
        </w:rPr>
        <w:t>
      В рамках Контракта Участнику добровольного переселения предоставляются следующие меры государственной поддержки: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меры государственной поддержки)</w:t>
      </w:r>
    </w:p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Контракт заключен на основании приказа руководителя Центра трудовой мобильности.</w:t>
      </w:r>
    </w:p>
    <w:bookmarkEnd w:id="75"/>
    <w:bookmarkStart w:name="z10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Карьерный центр имеет право: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от Участника добровольного переселения заявление и пакет документов для выплаты материальной помощи и предоставление жилища, служебного жилища (комнаты в общежитиях для трудовой молодежи);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решение от жилищной комиссии о предоставлении Участнику добровольного переселения жилища, служебного жилища (комнат в общежитиях для трудовой молодежи);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 найма (аренды) жилища, служебного жилища (комнат в общежитиях для трудовой молодежи) с Участником добровольного переселения;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решение о выплате материальной помощи и направлять в Центр трудовой мобильности для перечисления субсидий на лицевой счет Участника добровольного переселения;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заселение Участника добровольного переселения в жилище, служебное жилище (в комнату в общежитиях для трудовой молодежи);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оказывать содействие в регистрации Участника добровольного переселения по новому местожительству;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перезаключать договор аренды жилищ с другими совершеннолетним членами семьи Участника добровольного переселения в случаях оговоренных в Правилах добровольного переселения лиц для повышения мобильности рабочей силы,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Премьер-Министра- Министра труда и социальной защиты населения Республики Казахстан от 22 июня 2023 года № 234 (зарегистрирован в Реестре государственной регистрации нормативных правовых актов за № 32880).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Карьерный центр обязан: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содействовать и осуществлять контроль в трудоустройстве Участника добровольного переселения на постоянное рабочее место, развития предпринимательской деятельности и получения профессиональных навыков;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Контракта Участником добровольного переселения и работодателем;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от сторон информацию, документы и материалы, необходимые для осуществления мониторинга исполнения обязательств сторонами;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от Карьерного центра места выбытия информацию касательно порядка, срока переезда Участника добровольного переселения;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от Участника добровольного переселения и работодателя своевременного и надлежащего исполнения условий Контракта;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расторгать договор аренды жилища, служебного жилища (комнаты в общежитиях для трудовой молодежи) при неисполнении и (или) ненадлежащем исполнений условий Контракта;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отражать в индивидуальной карте трудоустройства сведения о трудоустройстве Участника добровольного переселения на постоянную работу после переселения;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 проводить опрос среди участников добровольного переселения и совершеннолетних членов их семьей по удовлетворенности качества предоставляемого жилья;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мониторинг механизма обеспечения жилья Участника добровольного переселения по количеству, качеству, расположенности в населенном пункте для переселения;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мониторинг по исполнению Участником обязательств, предусмотренных Контрактом.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 добровольного переселения имеет право: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подавать в Карьерный центр заявление и пакет документов, необходимых для выплаты материальной помощи и выделения жилища, служебного жилища (комнаты в общежитиях для трудовой молодежи);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информацию от Карьерного центра места выбытия о порядке, сроке переезда и условиях приема, в том числе по вопросам обеспечения жилищем, служебным жилищем (комнатой в общежитиях для трудовой молодежи) и трудоустройства на постоянное рабочее место;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сторон Контракта своевременного и надлежащего исполнения Контракта;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меры государственной поддержки, предусмотренные Контрактом.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Участник добровольного переселения обязан: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прибывать в населенный пункт назначения после получения направления на переезд в установленные сроки;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заключать договор аренды жилища, служебного жилища (комнаты в общежитиях для трудовой молодежи) с Карьерным центром и заселиться в него в установленные сроки;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трудоустраиваться на предложенное работодателем постоянное рабочее место либо пройти профессиональное обучение с последующим трудоустройством;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разработанным бизнес-планом заняться предпринимательской деятельностью с обязательной регистрацией в качестве индивидуального предпринимателя, юридического лица, лица, занимающегося частной практикой или в форме крестьянских или фермерских хозяйств;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оплачивать коммунальную и арендную плату;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 и в полном объеме предоставлять информацию, документы и материалы по запросам сторон, необходимые для осуществления мониторинга исполнения обязательств сторон;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добросовестно исполнять обязательства, возлагаемые в рамках, оказываемых ему, мер государственной поддержки;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возмещать суммы полученной материальной помощи в бюджет в течение двух месяцев в случае выезда (с семьей) с места расселения в течение пяти лет с момента заключения Контракта;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выезда (с семьей) с места расселения в течение пяти лет с момента заключения Контракта либо продажи жилища, приобретенного с использованием денежных выплат по сертификату экономической мобильности до истечения пяти лет со дня заключения сделки, Участник добровольного переселения обязан возместить полученную денежные выплаты по сертификату экономической мобильности.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выезда с места расселения одного из членов семьи Участника добровольного переселения, в бюджет возвращается сумма полученной выехавшим членом семьи материальной помощи в течение двух месяцев, за исключением случаев трудоустройства вахтовым методом либо осуществления трудовой деятельности за пределами региона проживания, призыва на воинскую службу, заболевания, не позволяющего проживать в данном населенном пункте, направления по заявке работодателя на обучение в другую местность.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выявления факта выбытия одного из членов семьи за пределы места расселения Центр трудовой мобильности производит перерасчет материальной помощи согласно количеству членов семьи.</w:t>
      </w:r>
    </w:p>
    <w:bookmarkEnd w:id="112"/>
    <w:bookmarkStart w:name="z13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неисполнение, либо ненадлежащее исполнение своих обязанностей, предусмотренных настоящим Контрактом Карьерный центр и Участник добровольного переселения несут ответственность, установленную законодательными актами Республики Казахстан.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Меры ответственности Карьерного центра и Участника добровольного переселения, не предусмотренные в настоящем Контракте, применяются в соответствии с нормами гражданского законодательства Республики Казахстан.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Окончание срока действия настоящего Контракта не освобождает Карьерный центр и Участника добровольного переселения от ответственности за его нарушение, имевшее место до истечения этого срока.</w:t>
      </w:r>
    </w:p>
    <w:bookmarkEnd w:id="116"/>
    <w:bookmarkStart w:name="z14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Обстоятельства непреодолимой силы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Карьерный центр и Участник добровольного переселения освобождаются от ответственности за полное или частичное неисполнение обязательств в случае чрезвычайных обстоятельств или обстоятельств непреодолимой силы (форс-мажор), наступивших после подписания настоящего Контракта, таких как: пожар, землетрясение, наводнение и стихийные явления, военные действия.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возникновении обстоятельств форс-мажора Карьерный центр и Участник добровольного переселения, чье исполнение каких-либо обязательств в соответствии с настоящим Контрактом оказалось невозможным в силу наступления таких обстоятельств, обязуется в течение трех рабочих дней с момента наступления или прекращения обстоятельств форс-мажора уведомить в письменной форме (мотивировав и обосновав невозможность исполнения своих обязательств по настоящему контракту).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Неуведомление или несвоевременное уведомление лишает Карьерный центр и Участника добровольного переселения права ссылаться на любое обстоятельство форс-мажора, как на основание, освобождающее от ответственности за неисполнение обязательств по настоящему Контракту, за исключением случаев, когда такое неуведомление или несвоевременное уведомление прямо вызваны соответствующим обстоятельством форс-мажора. Уведомление о начале и прекращении обстоятельств форс-мажора подтверждается документом либо решением соответствующего органа и (или) учреждения, подтверждающим такие обстоятельства, за исключением случаев, когда обстоятельства форс-мажора носят общеизвестный и массовый характер и не требуют доказательств.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исполнения обязательств по настоящему Контракту отодвигается соразмерно времени, в течение которого действовали обстоятельства форс-мажора, а также последствия, вызванные этими обстоятельствами. Если невозможность полного или частичного исполнения Карьерным центром и Участником добровольного переселения обязательств по настоящему Контракту в связи с наступлением обстоятельств форс-мажора будет существовать свыше _____ (указать период), то Карьерный центр и Участник добровольного переселения вправе расторгнуть настоящий Контракт.</w:t>
      </w:r>
    </w:p>
    <w:bookmarkEnd w:id="121"/>
    <w:bookmarkStart w:name="z14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Прочие условия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Контракт вносятся изменения и дополнения по соглашению сторон путем подписания дополнительного контракта.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Подписывая настоящий Контракт для проведения мониторинга исполнения обязательств, предусмотренных Контрактом, Участник дает согласие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на сбор и обработку персональных данных его и членов его семьи.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Настоящий Контракт вступает в силу с момента его подписания Центром трудовой мобильности и Участником добровольного переселения и действует до "__" ______ 20__ года.</w:t>
      </w:r>
    </w:p>
    <w:bookmarkEnd w:id="125"/>
    <w:bookmarkStart w:name="z15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Адреса и реквизиты сторон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трудовой мобильности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Центра 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мобильности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добровольного переселения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