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aa80" w14:textId="0a3a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 июня 2024 года № 221-НҚ. Зарегистрирован в Министерстве юстиции Республики Казахстан 10 июня 2024 года № 34467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 (зарегистрирован в Реестре государственной регистрации нормативных правовых актов за № 22682)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Центральный уполномоченный орган по исполнению бюджета размещает на Портале бюджетную отчетность, указанную во втором, третьем абзацах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124 Бюджетного Кодекса Республики Казахстан (далее – Кодекс) в течение пятнадцати рабочих дней по истечении сроков ее формирования, во втором абзаце подпункта 4) (в части годового отчета об исполнении республиканского бюджета за отчетный финансовый год)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Кодекса – по истечении месяца после его утверждения, гражданский бюджет в порядке, определенном в соответствии с Правилами составления и представления гражданского бюджета на стадиях бюджетного планирования и исполнения бюджетов,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января 2018 года № 15 (зарегистрирован в Реестре государственной регистрации нормативных правовых актов под № 16261) – ежемесячно, двадцать пятого числа месяца, следующего за отчетным.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Администраторы бюджетных программ размещают на Портале бюджетную отчетность, указанную в пятом, шестом абзацах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124 Кодекса, в течение пятнадцати рабочих дней по истечении сроков ее формирования.".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29 декабря 2023 года № 606-НҚ "Об утверждении стандарта открытости обладателей информации" (зарегистрирован в Реестре государственной регистрации нормативных правовых актов за № 33860) следующее изменение: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открытости обладателей информации,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размещать на интернет-ресурсе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а также Типовым кодексом корпоративного управления в контролируемых государством акционерных обществах, за исключением Фонда национального благосостояния,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