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dbea" w14:textId="616d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торговли и интеграции Республики Казахстан от 29 сентября 2020 года № 212-НҚ и Министра национальной экономики Республики Казахстан от 30 сентября 2020 года № 71 "Об утверждении проверочного листа за соблюдением законодательства Республики Казахстан о защите прав потребителей"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торговли и интеграции Республики Казахстан от 4 июня 2024 года № 236-нқ и Заместителя Премьер-Министра – Министра национальной экономики Республики Казахстан от 10 июня 2024 года № 32. Зарегистрирован в Министерстве юстиции Республики Казахстан 11 июня 2024 года № 34478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29 сентября 2020 года № 212-НҚ и Министра национальной экономики Республики Казахстан от 30 сентября 2020 года № 71 "Об утверждении проверочного листа за соблюдением законодательства Республики Казахстан о защите прав потребителей" (зарегистрирован в Реестре государственной регистрации нормативных правовых актов под № 21350)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законодательства Республики Казахстан о защите прав потребителей,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торговли и интеграции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торговли и интеграции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 №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2024 года № 236-нқ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 № 212-НҚ</w:t>
            </w:r>
          </w:p>
        </w:tc>
      </w:tr>
    </w:tbl>
    <w:p>
      <w:pPr>
        <w:spacing w:after="0"/>
        <w:ind w:left="0"/>
        <w:jc w:val="both"/>
      </w:pPr>
      <w:bookmarkStart w:name="z17" w:id="8"/>
      <w:r>
        <w:rPr>
          <w:rFonts w:ascii="Times New Roman"/>
          <w:b w:val="false"/>
          <w:i w:val="false"/>
          <w:color w:val="000000"/>
          <w:sz w:val="28"/>
        </w:rPr>
        <w:t>
      Проверочный лист за соблюдением законодательства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защите прав потребителей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 Республики Казахстан в отношении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казахском и русском языках информации о продавце (изготовителе, исполнителе), его контактных данных, контактных данных уполномоченного органа в сфере защиты прав потребителей и субъектов досудебного урегулирования потребительских споров, а также информации о праве потребителя обратиться к ним за восстановлением своих нарушенных прав и законных интересов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обмена или возврата товара надлежащего качества в течение четырнадцати календарных дней и ненадлежащего качества в течение гарантийного срока, а в случае, если на товар не установлен гарантийный срок в пределах двух лет со дня передачи товара потребителю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письменного ответа на претензию об устранении нарушений прав и законных интересов потребителя в течение десяти календарных дней со дня получения претензии потребителя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 казахском и русском языках информации о товаре: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товара (работы, услуги);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виды и особенности предлагаемых работ (услуг);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знак соответствия в случае, если товар (работа, услуга) подлежит процедуре подтверждения соответствия;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сведения об основных потребительских свойствах товара (работы, услуги), о пищевой, биологической и энергетической ценности продукта, а также сведения о противопоказаниях для их применения при отдельных заболеваниях;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сведения об отнесении продукции к органической продукции, если она является таковой;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состав товара, в отношении продуктов питания - сведения о составе, в том числе о наличии и количестве пищевых добавок, кормов и кормовых добавок, биологически активных добавок к пище;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сведения о наличии в продуктах питания компонентов, состоящих из (или) полученных с применением генетически модифицированных организмов, в случае, если их содержание в таком компоненте составляет 0,9 и более процентов, а также указание отдельно стоящим предложением слов "Данный продукт содержит генетически модифицированные организмы" на ярлыке - для упакованных продуктов, на указателях о продукте - для неупакованных 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товарный знак изготовителя;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страна происхождения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стоимость в тенге и условия приобретения товара (работы, услуги);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наличие или отсутствие гарантийного срока;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рекомендации по приготовлению пищевых продуктов, если это требуется из специфики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дата и место изготовления, срок службы и (или) срок годности, и (или) срок хранения товара, указание условий хранения товара, если они отличаются от обычных условий хранения соответствующего товара либо требуют специальных условий хранения,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 по истечении указанных сроков представляет опасность для жизни, здоровья и (или) имущества потребителя и окружающей среды или становится непригодным для использования по назначению;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наименование (фирменное наименование), местонахождение (юридический адрес) продавца (изготовителя, исполнителя), местонахождение индивидуального предпринимателя или юридического лица (его филиала, представительства), уполномоченного продавцом (изготовителем) на принятие претензий от потребителя и производящего ремонт и техническое обслуживание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указание на конкретное лицо, которое будет выполнять работу (оказывать услугу), и информацию о нем, если это имеет значение исходя из характера работы (услуги);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указание на использование фонограмм, аудиовизуальной записи при оказании развлекательных услуг исполнителями музыкальных произведений;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величина массы (нетто), объем, количество и (или) комплектность товара (работы, услуги);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сведения о назначении и об условиях эффективного и безопасного применения товара, а также иные сведения, которые являются обязательными для представления потребителю либо предусмотрены договором, заключенным между потребителем и продавцом (изготовителем, исполнителем)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обмена или возврата товара, проданного с истекшим сроком годности, небезопасного и (или) некачественного товара, выпущенного с нарушением прав интеллектуальной собственности, независимо от его употребления, сохранения товарного вида, потребительских свойств, пломб, ярлыков в течение тридцати календарных дней со дня приобретения товара с возвратом потребителю денежной суммы за купленный товар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продавцом потребителю товара, в том числе при реализации товара в электронной торговле, соответствующего образцу и (или) описанию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недостатков работы (услуги), обнаруженных в ходе ее выполнения (оказания), и недостатков выполненной работы (оказанной услуги) в течение десяти календарных дней с момента предъявления соответствующего требования, если иной срок не установлен договором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договор с потребителем условий, нарушающих и (или) ущемляющих права потребителя: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освобождение или необоснованное ограничение ответственности продавца (исполнителя, изготовителя) в случае причинения вреда жизни, здоровью и (или) имуществу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исключение или ограничение прав потребителя в случае полного или частичного невыполнения или ненадлежащего выполнения продавцом (исполнителем, изготовителем) договорных обязательств;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установление обязанностей потребителя по навязанным дополнительно продавцом (исполнителем, изготовителем) возмездным товарам (работам, услугам);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установление требования по оплате потребителем несоразмерно большой суммы (свыше тридцати процентов стоимости товара, услуги, работы) в случае невыполнения им обязательств по договору, за исключением договоров на туристское обслуживание и договоров приобретения авиабилетов по невозвратным тарифам;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установление цены на товары (работы, услуги) при приеме платежей с использованием платежных карточек, превышающей цену их продажи при оплате наличными деньгами;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предоставление продавцу (исполнителю, изготовителю) права в одностороннем порядке изменять и (или) расторгать договор;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предоставление продавцу (исполнителю, изготовителю) права не возвращать уплаченную денежную сумму за непредоставленный товар (услуги, работы) в случае расторжения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предоставление продавцу (исполнителю, изготовителю) возможности увеличивать цену без предоставления потребителю права расторгнуть договор;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предоставление продавцу (исполнителю, изготовителю) права определять соответствие товара условиям договора или предоставление ему права толкования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ограничение ответственности продавца (исполнителя, изготовителя) по обязательствам, принятым его представителями;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установление обязанности потребителя выполнить все обязательства в случае, если продавец (исполнитель, изготовитель) не выполнит своих обязательств;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предоставление продавцу (исполнителю, производителю) права передавать свои права и обязанности по договору третьему лицу без соблюдения норм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 перемене лиц в обязательстве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" w:id="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