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3f45" w14:textId="fce3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от 11 августа 2021 года № 138 "Об утверждении Методики по распределению административных государственных должностей корпуса "Б" по функциональным блокам"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июня 2024 года № 98. Зарегистрирован в Министерстве юстиции Республики Казахстан 25 июня 2024 года № 34569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11 августа 2021 года № 138 "Об утверждении Методики по распределению административных государственных должностей корпуса "Б" по функциональным блокам" (зарегистрирован в Реестре государственной регистрации нормативных правовых актов за № 23964)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распределению административных государственных должностей корпуса "Б" по функциональным блокам, утвержденной вышеназванным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согласованию с руководителем государственного органа решением руководителя аппарата государственного органа либо лица, имеющего право назначения на должность и освобождения от должности служащих корпуса "Б", государственные должности распределяются по функциональным блокам "А" и "В" согласно следующему: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функциональному блоку "А" относятся служащие, должностные полномочия которых непосредственно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реализацию государственной политики;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функциональному блоку "B" относятся служащие, должностные полномочия которых косвенно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реализации государственной политики и носят содействующий характер.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самостоятельно распределяют административные государственные должности корпуса "Б" по функциональным блокам в зависимости от приоритетных задач, стоящих перед государственным органом, а также степени вклада работы служащего в деятельность государственного органа.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превышения семидесяти пяти процентов государственных должностей, отнесенных к функциональному блоку "А" от штатной численности административных государственных должностей корпуса "Б", распределение утверждается исключительно по согласованию с уполномоченным органом или его территориальными подразделениями.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распределения оформляется согласно приложению к настоящей Методике с приложением документов, перечисленных в пункте 8 настоящей Методики.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уполномоченный орган либо его территориальное подразделение направляет их в государственный орган в течение десяти рабочих дней.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в течение десяти рабочих дней направляет проект распределения, доработанный с учетом замечаний уполномоченного органа или его территориального подразделения.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направляют проекты распределений в уполномоченный орган, а местные исполнительные органы – в территориальные подразделения уполномоченного органа.".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2024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