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3a8f" w14:textId="d283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25 декабря 2015 года № 1019 "Об утверждении Правил и сроков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25 июня 2024 года № 214. Зарегистрирован в Министерстве юстиции Республики Казахстан 26 июня 2024 года № 34581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1019 "Об утверждении Правил и сроков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труда" (зарегистрирован в Реестре государственной регистрации нормативных правовых актов за № 12665)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Вводный инструктаж по безопасности и охране труда проводят с работниками (за исключением категорий работников, определенных руководителем, подлежащих обучению по курсу безопасность и охрана труда) при приеме на работу независимо от их образования, стажа работы по данной профессии или должности.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безопасности труда вводный и первичный инструктаж по безопасности и охране труда проводят с временными работниками, командированными, учащимися и студентами, прибывшими на производственное обучение или практику.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вводный инструктаж проводится посетителям, при посещении ими производственных площадок и работникам подрядных организаций, производящих работы на территории опасного производственного объекта организации.".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официальной публикации;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