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726b" w14:textId="7fd7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единого реестра учета фактов наступления медицинского инцидента и страховых случаев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26 июня 2024 года № 32. Зарегистрирован в Министерстве юстиции Республики Казахстан 27 июня 2024 года № 34606.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ИЗПИ. Вводится в действие с 23.10.2024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270-3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формирования и ведения единого реестра учета фактов наступления медицинского инцидента и страховых случаев,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23 октября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 32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единого реестра учета фактов наступления медицинского инцидента и страховых случаев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единого реестра учета фактов наступления медицинского инцидента и страховых случаев (далее – Правила) разработаны в соответствии с пунктом 1 статьи 270-3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Кодекс) и определяют порядок формирования и ведения единого реестра учета фактов наступления медицинского инцидента и страховых случаев.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применяемые в настоящих Правилах: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здравоохранения – юридическое лицо, осуществляющее деятельность в области здравоохранения;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инцидент – событие, связанное с оказанием медицинской помощи в соответствии со стандартами организации оказания медицинской помощи и с использованием технологий, оборудования и инструментов, обусловленное отклонением от нормального функционирования организма, которое может нанести вред жизни и здоровью пациента, а также привести к смерти пациента, за исключением случаев, предусмотренных административным и уголовным законодательством Республики Казахстан. Медицинский инцидент не является страховым случаем.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Единый реестр учета фактов наступления медицинского инцидента и страховых случаев (далее – Единый реестр медицинского инцидента и страховых случаев) выполняет учетно-информационную функцию и позволяет информировать заинтересованные стороны о текущей ситуации в области безопасности и качества медицинской помощи, обеспечивая данными анализа фактов наступления медицинского инцидента.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Страховым случаем по договору сострахования профессиональной ответственности медицинских работников признается факт причинения вреда жизни и здоровью пациента в результате осуществления медицинской деятельности.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Единый реестр учета фактов наступления медицинского инцидента и страховых случаев формируется, ведется подведомственной организацией (далее – Организация), определенной уполномоченным органом в области здравоохранения.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ведения единого реестра учета фактов наступления медицинского инцидента и страховых случаев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формирует единый реестр на основании результатов анализа фактов наступления медицинского инцидента и страховых случаев, проводимого службой поддержки пациента и внутренней экспертизы медицинских организаций (далее – Служба), а также сведений с информационной платформы единого страхового пула, включающий в себе объединение группы компаний без образования юридического лица, созданное для целей страхования профессиональной ответственности медицинских работников Республики Казахстан 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единого страхового пула предоставляет доступ к информационной платформе.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Служба ежеквартально направляет факты наступления медицинского инцидента и страховых случаев в Организацию для включения в единый реестр учета фактов наступления медицинского инцидента и страховых случаев.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Единый реестр учета фактов наступления медицинского инцидента и страховых случаев по Республике Казахстан формируется и ведется в электронном формате на казахском и русском языках, по формам сведений единого реестра учета фактов наступления медицинского инцидента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сведений единого реестра учета фактов наступления страховых случаев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Размещение единого реестра медицинского инцидента и страховых случаев осуществляется на официальном интернет–ресурсе Организации с обеспечением информационной безопасности в соответствии с Законом Республики Казахстан "О доступе к информации".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Правилу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единого реестра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фактов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инцидента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единого реестра учета фактов наступления медицинского инцидента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и инцидента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инцидента (клинический/корпоративный)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инцидента (с последствием/без последствия)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 приведшие к данному инциденту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из анамнеза жизни, заболевания (наличие триггера)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пациенте (пол, возраст, диагноз)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Оказана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устранению инцидента и недопущению их повтора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корректирующих мероприятий, исходя из выявленных факторов, способствовавших разтию инцидента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Правилу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единого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фактов наступления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случаев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единого реестра учета фактов наступления страховых случаев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и место факта страхового случая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физическом лице (пол, возраст, диагноз)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Застрахован/незастрахован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из анамнеза жизни, заболевания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вреда здоровью (ятрогения/смерть)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Обстоятельства приведшие к страховому случаю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Оказанная медицинская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