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5ed" w14:textId="eda5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предназначенной для сбора административных данных "Сведения о доле оцифровки бизнес-процессов государственных органов на платформе"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июня 2024 года № 370/НҚ. Зарегистрирован в Министерстве юстиции Республики Казахстан 29 июня 2024 года № 34674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трансформации, развития отрасли информационно-коммуникационных технологий и кибербезопасности на 2023 - 2029 годы, утвержденной Постановлением Правительства Республики Казахстан от 28 марта 2023 года № 269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исполняющего обязанности Председателя Агентства Республики Казахстан по статистике от 14 июля 2010 года № 183 (зарегистрирован в Реестре государственной регистрации нормативных правовых актов под № 6394),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доле оцифровки бизнес-процессов государственных органов на платформе", согласно приложению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370/НҚ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доле оцифровки бизнес-процессов государственных органов на платформе"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информатизации.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https://www.gov.kz/memleket/entities/mdai/documents/1?lang=ru.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доле оцифровки бизнес-процессов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БП-01.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202_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сервисный интегратор.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 не позднее 10 июля,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(гг.)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оцифровки бизнес-процессов,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первого руководителя структурного подразделения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доле оцифровки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бизнес-процессов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платформе"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доле оцифровки бизнес-процессов государственных органов на платформе"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доле оцифровки бизнес-процессов государственных органов на платформе" (далее – Форма).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сервисным интегратором, и предоставляется в Министерство цифрового развития, инноваций и аэрокосмической промышленности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направлен на стимулирование государственного органа к рассмотрению и реализации мероприятий, направленных на реинжиниринг бизнес-процессов в рамках кейсов государственного органа, описанных в Дорожной карте цифровой трансформации, утвержденной первым руководителем государственного органа.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курирующим заместителем первого руководителя структурного подразделения, либо лицом, исполняющим его обязанности, с указанием его фамилии и инициалов.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предоставляется ежегодно не позднее 10 июля года, следующего за отчетным годом.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на государственном и русском языках.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государственного органа;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 реализации;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доля оцифровки бизнес-процессов государственных органов на информационно-коммуникационной платформе "электронного правительства";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информация о ходе реализации.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