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8f67" w14:textId="f7a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индустрии и инфраструктурного развития Республики Казахстан от 30 марта 2019 года № 171 "Об утверждении правил формирования тарифов"</w:t>
      </w:r>
    </w:p>
    <w:p>
      <w:pPr>
        <w:spacing w:after="0"/>
        <w:ind w:left="0"/>
        <w:jc w:val="both"/>
      </w:pPr>
      <w:r>
        <w:rPr>
          <w:rFonts w:ascii="Times New Roman"/>
          <w:b w:val="false"/>
          <w:i w:val="false"/>
          <w:color w:val="000000"/>
          <w:sz w:val="28"/>
        </w:rPr>
        <w:t>Приказ Министра транспорта Республики Казахстан от 3 июля 2024 года № 229. Зарегистрирован в Министерстве юстиции Республики Казахстан 5 июля 2024 года № 34704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формирования тарифов на регулируемые услуги субъектов естественной монополии в области услуг аэропортов и аэронавигации.</w:t>
      </w:r>
    </w:p>
    <w:bookmarkEnd w:id="4"/>
    <w:bookmarkStart w:name="z11" w:id="5"/>
    <w:p>
      <w:pPr>
        <w:spacing w:after="0"/>
        <w:ind w:left="0"/>
        <w:jc w:val="both"/>
      </w:pPr>
      <w:r>
        <w:rPr>
          <w:rFonts w:ascii="Times New Roman"/>
          <w:b w:val="false"/>
          <w:i w:val="false"/>
          <w:color w:val="000000"/>
          <w:sz w:val="28"/>
        </w:rPr>
        <w:t>
      2. Настоящие Правила определяют:</w:t>
      </w:r>
    </w:p>
    <w:bookmarkEnd w:id="5"/>
    <w:bookmarkStart w:name="z12" w:id="6"/>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включающий в себя затратный, стимулирующий методы и метод индексации;</w:t>
      </w:r>
    </w:p>
    <w:bookmarkEnd w:id="6"/>
    <w:bookmarkStart w:name="z13" w:id="7"/>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7"/>
    <w:bookmarkStart w:name="z14" w:id="8"/>
    <w:p>
      <w:pPr>
        <w:spacing w:after="0"/>
        <w:ind w:left="0"/>
        <w:jc w:val="both"/>
      </w:pPr>
      <w:r>
        <w:rPr>
          <w:rFonts w:ascii="Times New Roman"/>
          <w:b w:val="false"/>
          <w:i w:val="false"/>
          <w:color w:val="000000"/>
          <w:sz w:val="28"/>
        </w:rPr>
        <w:t>
      3) порядок утверждения тарифа в упрощенном порядке;</w:t>
      </w:r>
    </w:p>
    <w:bookmarkEnd w:id="8"/>
    <w:bookmarkStart w:name="z15" w:id="9"/>
    <w:p>
      <w:pPr>
        <w:spacing w:after="0"/>
        <w:ind w:left="0"/>
        <w:jc w:val="both"/>
      </w:pPr>
      <w:r>
        <w:rPr>
          <w:rFonts w:ascii="Times New Roman"/>
          <w:b w:val="false"/>
          <w:i w:val="false"/>
          <w:color w:val="000000"/>
          <w:sz w:val="28"/>
        </w:rPr>
        <w:t>
      4) порядок утверждения инвестиционной программы и ее изменения;</w:t>
      </w:r>
    </w:p>
    <w:bookmarkEnd w:id="9"/>
    <w:bookmarkStart w:name="z16" w:id="10"/>
    <w:p>
      <w:pPr>
        <w:spacing w:after="0"/>
        <w:ind w:left="0"/>
        <w:jc w:val="both"/>
      </w:pPr>
      <w:r>
        <w:rPr>
          <w:rFonts w:ascii="Times New Roman"/>
          <w:b w:val="false"/>
          <w:i w:val="false"/>
          <w:color w:val="000000"/>
          <w:sz w:val="28"/>
        </w:rPr>
        <w:t>
      5) порядок определения тарифа на основании заключенного договора государственно-частного партнерства, в том числе договора концессии;</w:t>
      </w:r>
    </w:p>
    <w:bookmarkEnd w:id="10"/>
    <w:bookmarkStart w:name="z17" w:id="11"/>
    <w:p>
      <w:pPr>
        <w:spacing w:after="0"/>
        <w:ind w:left="0"/>
        <w:jc w:val="both"/>
      </w:pPr>
      <w:r>
        <w:rPr>
          <w:rFonts w:ascii="Times New Roman"/>
          <w:b w:val="false"/>
          <w:i w:val="false"/>
          <w:color w:val="000000"/>
          <w:sz w:val="28"/>
        </w:rPr>
        <w:t>
      6) порядок утверждения временного понижающего коэффициента;</w:t>
      </w:r>
    </w:p>
    <w:bookmarkEnd w:id="11"/>
    <w:bookmarkStart w:name="z18" w:id="12"/>
    <w:p>
      <w:pPr>
        <w:spacing w:after="0"/>
        <w:ind w:left="0"/>
        <w:jc w:val="both"/>
      </w:pPr>
      <w:r>
        <w:rPr>
          <w:rFonts w:ascii="Times New Roman"/>
          <w:b w:val="false"/>
          <w:i w:val="false"/>
          <w:color w:val="000000"/>
          <w:sz w:val="28"/>
        </w:rPr>
        <w:t>
      7)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2"/>
    <w:bookmarkStart w:name="z19" w:id="13"/>
    <w:p>
      <w:pPr>
        <w:spacing w:after="0"/>
        <w:ind w:left="0"/>
        <w:jc w:val="both"/>
      </w:pPr>
      <w:r>
        <w:rPr>
          <w:rFonts w:ascii="Times New Roman"/>
          <w:b w:val="false"/>
          <w:i w:val="false"/>
          <w:color w:val="000000"/>
          <w:sz w:val="28"/>
        </w:rPr>
        <w:t>
      8) порядок изменения утвержденного ведомством уполномоченного органа тарифа до истечения его срока действия;</w:t>
      </w:r>
    </w:p>
    <w:bookmarkEnd w:id="13"/>
    <w:bookmarkStart w:name="z20" w:id="14"/>
    <w:p>
      <w:pPr>
        <w:spacing w:after="0"/>
        <w:ind w:left="0"/>
        <w:jc w:val="both"/>
      </w:pPr>
      <w:r>
        <w:rPr>
          <w:rFonts w:ascii="Times New Roman"/>
          <w:b w:val="false"/>
          <w:i w:val="false"/>
          <w:color w:val="000000"/>
          <w:sz w:val="28"/>
        </w:rPr>
        <w:t>
      9) перечень затрат, учитываемых и не учитываемых в тарифе, порядок ограничения размеров затрат, учитываемых в тарифе;</w:t>
      </w:r>
    </w:p>
    <w:bookmarkEnd w:id="14"/>
    <w:bookmarkStart w:name="z21" w:id="15"/>
    <w:p>
      <w:pPr>
        <w:spacing w:after="0"/>
        <w:ind w:left="0"/>
        <w:jc w:val="both"/>
      </w:pPr>
      <w:r>
        <w:rPr>
          <w:rFonts w:ascii="Times New Roman"/>
          <w:b w:val="false"/>
          <w:i w:val="false"/>
          <w:color w:val="000000"/>
          <w:sz w:val="28"/>
        </w:rPr>
        <w:t>
      10) порядок индексации тарифа;</w:t>
      </w:r>
    </w:p>
    <w:bookmarkEnd w:id="15"/>
    <w:bookmarkStart w:name="z22" w:id="16"/>
    <w:p>
      <w:pPr>
        <w:spacing w:after="0"/>
        <w:ind w:left="0"/>
        <w:jc w:val="both"/>
      </w:pPr>
      <w:r>
        <w:rPr>
          <w:rFonts w:ascii="Times New Roman"/>
          <w:b w:val="false"/>
          <w:i w:val="false"/>
          <w:color w:val="000000"/>
          <w:sz w:val="28"/>
        </w:rPr>
        <w:t>
      11) порядок определения допустимого уровня прибыли субъекта естественной монополии;</w:t>
      </w:r>
    </w:p>
    <w:bookmarkEnd w:id="16"/>
    <w:bookmarkStart w:name="z23" w:id="17"/>
    <w:p>
      <w:pPr>
        <w:spacing w:after="0"/>
        <w:ind w:left="0"/>
        <w:jc w:val="both"/>
      </w:pPr>
      <w:r>
        <w:rPr>
          <w:rFonts w:ascii="Times New Roman"/>
          <w:b w:val="false"/>
          <w:i w:val="false"/>
          <w:color w:val="000000"/>
          <w:sz w:val="28"/>
        </w:rPr>
        <w:t>
      12) порядок дифференциации тарифа;</w:t>
      </w:r>
    </w:p>
    <w:bookmarkEnd w:id="17"/>
    <w:bookmarkStart w:name="z24" w:id="18"/>
    <w:p>
      <w:pPr>
        <w:spacing w:after="0"/>
        <w:ind w:left="0"/>
        <w:jc w:val="both"/>
      </w:pPr>
      <w:r>
        <w:rPr>
          <w:rFonts w:ascii="Times New Roman"/>
          <w:b w:val="false"/>
          <w:i w:val="false"/>
          <w:color w:val="000000"/>
          <w:sz w:val="28"/>
        </w:rPr>
        <w:t xml:space="preserve">
      13)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"18) регулируемые услуги субъекта государственно-частного партнерства, в том числе субъекта концессии – услуги, предоставляемые субъектом государственно-частного партнерства, в том числе субъектом концессии в сфере естественной монополии и подлежащие государственному регулированию ведомством уполномоченного органа, включая случаи предоставления услуг в виде передачи определенного товара потребителю;";</w:t>
      </w:r>
    </w:p>
    <w:bookmarkEnd w:id="20"/>
    <w:bookmarkStart w:name="z28" w:id="21"/>
    <w:p>
      <w:pPr>
        <w:spacing w:after="0"/>
        <w:ind w:left="0"/>
        <w:jc w:val="both"/>
      </w:pPr>
      <w:r>
        <w:rPr>
          <w:rFonts w:ascii="Times New Roman"/>
          <w:b w:val="false"/>
          <w:i w:val="false"/>
          <w:color w:val="000000"/>
          <w:sz w:val="28"/>
        </w:rPr>
        <w:t>
      дополнить подпунктами 58-1) и 58-2) следующего содержания:</w:t>
      </w:r>
    </w:p>
    <w:bookmarkEnd w:id="21"/>
    <w:bookmarkStart w:name="z29" w:id="22"/>
    <w:p>
      <w:pPr>
        <w:spacing w:after="0"/>
        <w:ind w:left="0"/>
        <w:jc w:val="both"/>
      </w:pPr>
      <w:r>
        <w:rPr>
          <w:rFonts w:ascii="Times New Roman"/>
          <w:b w:val="false"/>
          <w:i w:val="false"/>
          <w:color w:val="000000"/>
          <w:sz w:val="28"/>
        </w:rPr>
        <w:t>
      "58-1) уполномоченный орган – государственный орган, осуществляющий руководство в сферах естественных монополий в области услуг аэропортов и аэронавигации;</w:t>
      </w:r>
    </w:p>
    <w:bookmarkEnd w:id="22"/>
    <w:bookmarkStart w:name="z30" w:id="23"/>
    <w:p>
      <w:pPr>
        <w:spacing w:after="0"/>
        <w:ind w:left="0"/>
        <w:jc w:val="both"/>
      </w:pPr>
      <w:r>
        <w:rPr>
          <w:rFonts w:ascii="Times New Roman"/>
          <w:b w:val="false"/>
          <w:i w:val="false"/>
          <w:color w:val="000000"/>
          <w:sz w:val="28"/>
        </w:rPr>
        <w:t>
      58-2) ведомство уполномоченного органа – ведомство государственного органа, осуществляющего руководство в сферах естественных монополий в области услуг аэропортов и аэронавигации;";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"5. Тариф утверждается ведомством уполномоченного органа путем определения экономически обоснованных затрат и прибыли сроком на пять и более лет, за исключением тарифа, утверждаемого в упрощенном порядке для субъектов естественных монополий, созданных впервые, оказывающих новую регулируемую услугу (новые регулируемые услуги) или приобретающих (строящих) новые объекты и (или) участки, если действующий тариф утвержден раздельно по объектам и (или) участкам, для которых тариф утверждается на срок не более одного года.";</w:t>
      </w:r>
    </w:p>
    <w:bookmarkEnd w:id="24"/>
    <w:bookmarkStart w:name="z33" w:id="25"/>
    <w:p>
      <w:pPr>
        <w:spacing w:after="0"/>
        <w:ind w:left="0"/>
        <w:jc w:val="both"/>
      </w:pPr>
      <w:r>
        <w:rPr>
          <w:rFonts w:ascii="Times New Roman"/>
          <w:b w:val="false"/>
          <w:i w:val="false"/>
          <w:color w:val="000000"/>
          <w:sz w:val="28"/>
        </w:rPr>
        <w:t>
      дополнить пунктами 5-1, 5-2, 5-3, 5-4, 5-5, 5-6 и 5-7 следующего содержания:</w:t>
      </w:r>
    </w:p>
    <w:bookmarkEnd w:id="25"/>
    <w:bookmarkStart w:name="z34" w:id="26"/>
    <w:p>
      <w:pPr>
        <w:spacing w:after="0"/>
        <w:ind w:left="0"/>
        <w:jc w:val="both"/>
      </w:pPr>
      <w:r>
        <w:rPr>
          <w:rFonts w:ascii="Times New Roman"/>
          <w:b w:val="false"/>
          <w:i w:val="false"/>
          <w:color w:val="000000"/>
          <w:sz w:val="28"/>
        </w:rPr>
        <w:t>
      "5-1. Для утверждения тарифа ведомством уполномоченного органа субъект естественной монополии предоставляет заявку в электронной форме через веб-портал "База "Монополист".</w:t>
      </w:r>
    </w:p>
    <w:bookmarkEnd w:id="26"/>
    <w:bookmarkStart w:name="z35" w:id="27"/>
    <w:p>
      <w:pPr>
        <w:spacing w:after="0"/>
        <w:ind w:left="0"/>
        <w:jc w:val="both"/>
      </w:pPr>
      <w:r>
        <w:rPr>
          <w:rFonts w:ascii="Times New Roman"/>
          <w:b w:val="false"/>
          <w:i w:val="false"/>
          <w:color w:val="000000"/>
          <w:sz w:val="28"/>
        </w:rPr>
        <w:t>
      5-2. Ведомство уполномоченного органа рассматривает заявку в срок не более 90 (девяноста) рабочих дней со дня ее представления, при утверждении тарифа на долгосрочный период и не более 30 (тридцати) календарных дней, при утверждении тарифа в соответствии с пунктом 5 статьи 20 Закона.</w:t>
      </w:r>
    </w:p>
    <w:bookmarkEnd w:id="27"/>
    <w:bookmarkStart w:name="z36" w:id="28"/>
    <w:p>
      <w:pPr>
        <w:spacing w:after="0"/>
        <w:ind w:left="0"/>
        <w:jc w:val="both"/>
      </w:pPr>
      <w:r>
        <w:rPr>
          <w:rFonts w:ascii="Times New Roman"/>
          <w:b w:val="false"/>
          <w:i w:val="false"/>
          <w:color w:val="000000"/>
          <w:sz w:val="28"/>
        </w:rPr>
        <w:t>
      5-3. Для изменения утвержденной тарифной сметы без повышения тарифа субъект естественной монополии обращается в ведомство уполномоченного органа с заявлением об изменении утвержденной тарифной сметы без повышения тарифа в электронной форме через веб-портал "База "Монополист" в срок до 1 ноября текущего календарного года.</w:t>
      </w:r>
    </w:p>
    <w:bookmarkEnd w:id="28"/>
    <w:bookmarkStart w:name="z37" w:id="29"/>
    <w:p>
      <w:pPr>
        <w:spacing w:after="0"/>
        <w:ind w:left="0"/>
        <w:jc w:val="both"/>
      </w:pPr>
      <w:r>
        <w:rPr>
          <w:rFonts w:ascii="Times New Roman"/>
          <w:b w:val="false"/>
          <w:i w:val="false"/>
          <w:color w:val="000000"/>
          <w:sz w:val="28"/>
        </w:rPr>
        <w:t>
      5-4. К заявлению об изменении утвержденной тарифной сметы без повышения тарифа прилагаются проект тарифной сметы с учетом изменений без повышения тарифа и материалы, обосновывающие и подтверждающие необходимость внесения изменений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29"/>
    <w:bookmarkStart w:name="z38" w:id="30"/>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а также прилагаемые к нему расчеты и обосновывающие материалы подготавливаются и подаются в ведомство уполномоченного органа субъектом естественной монополии в отдельности на каждый вид регулируемых услуг.</w:t>
      </w:r>
    </w:p>
    <w:bookmarkEnd w:id="30"/>
    <w:bookmarkStart w:name="z39" w:id="31"/>
    <w:p>
      <w:pPr>
        <w:spacing w:after="0"/>
        <w:ind w:left="0"/>
        <w:jc w:val="both"/>
      </w:pPr>
      <w:r>
        <w:rPr>
          <w:rFonts w:ascii="Times New Roman"/>
          <w:b w:val="false"/>
          <w:i w:val="false"/>
          <w:color w:val="000000"/>
          <w:sz w:val="28"/>
        </w:rPr>
        <w:t>
      5-5. Ведомство уполномоченного органа рассматривает заявление об изменении утвержденной тарифной сметы без повышения тарифа в срок не более 30 (тридцати) календарных дней со дня его представления.</w:t>
      </w:r>
    </w:p>
    <w:bookmarkEnd w:id="31"/>
    <w:bookmarkStart w:name="z40" w:id="32"/>
    <w:p>
      <w:pPr>
        <w:spacing w:after="0"/>
        <w:ind w:left="0"/>
        <w:jc w:val="both"/>
      </w:pPr>
      <w:r>
        <w:rPr>
          <w:rFonts w:ascii="Times New Roman"/>
          <w:b w:val="false"/>
          <w:i w:val="false"/>
          <w:color w:val="000000"/>
          <w:sz w:val="28"/>
        </w:rPr>
        <w:t>
      5-6. Ведомство уполномоченного органа отказывает в изменении утвержденной тарифной сметы в случае, если такое изменение приводит к повышению тарифа субъекта естественной монополии.</w:t>
      </w:r>
    </w:p>
    <w:bookmarkEnd w:id="32"/>
    <w:bookmarkStart w:name="z41" w:id="33"/>
    <w:p>
      <w:pPr>
        <w:spacing w:after="0"/>
        <w:ind w:left="0"/>
        <w:jc w:val="both"/>
      </w:pPr>
      <w:r>
        <w:rPr>
          <w:rFonts w:ascii="Times New Roman"/>
          <w:b w:val="false"/>
          <w:i w:val="false"/>
          <w:color w:val="000000"/>
          <w:sz w:val="28"/>
        </w:rPr>
        <w:t>
      5-7. Ведомство уполномоченного органа вносит изменения в тарифную смету и тариф в сторону его снижения при внесении изменений в инвестиционную программу в сторону уменьшения ее суммы.";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"39. На четвертом этапе определяется затратная часть тарифа.</w:t>
      </w:r>
    </w:p>
    <w:bookmarkEnd w:id="34"/>
    <w:bookmarkStart w:name="z44" w:id="35"/>
    <w:p>
      <w:pPr>
        <w:spacing w:after="0"/>
        <w:ind w:left="0"/>
        <w:jc w:val="both"/>
      </w:pPr>
      <w:r>
        <w:rPr>
          <w:rFonts w:ascii="Times New Roman"/>
          <w:b w:val="false"/>
          <w:i w:val="false"/>
          <w:color w:val="000000"/>
          <w:sz w:val="28"/>
        </w:rPr>
        <w:t>
      Расходы аэродромной службы распределяются между двумя направлениями деятельности – содержание взлетно-посадочной полосы и содержание стоянки для воздушных судов – пропорционально площади.</w:t>
      </w:r>
    </w:p>
    <w:bookmarkEnd w:id="35"/>
    <w:bookmarkStart w:name="z45" w:id="36"/>
    <w:p>
      <w:pPr>
        <w:spacing w:after="0"/>
        <w:ind w:left="0"/>
        <w:jc w:val="both"/>
      </w:pPr>
      <w:r>
        <w:rPr>
          <w:rFonts w:ascii="Times New Roman"/>
          <w:b w:val="false"/>
          <w:i w:val="false"/>
          <w:color w:val="000000"/>
          <w:sz w:val="28"/>
        </w:rPr>
        <w:t>
      Затратная часть тарифа на услугу по обеспечению взлета и посадки воздушного судна определяется делением затрат на оказание данной услуги на натуральный объем услуги.</w:t>
      </w:r>
    </w:p>
    <w:bookmarkEnd w:id="36"/>
    <w:bookmarkStart w:name="z46" w:id="37"/>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37"/>
    <w:bookmarkStart w:name="z47" w:id="38"/>
    <w:p>
      <w:pPr>
        <w:spacing w:after="0"/>
        <w:ind w:left="0"/>
        <w:jc w:val="both"/>
      </w:pPr>
      <w:r>
        <w:rPr>
          <w:rFonts w:ascii="Times New Roman"/>
          <w:b w:val="false"/>
          <w:i w:val="false"/>
          <w:color w:val="000000"/>
          <w:sz w:val="28"/>
        </w:rPr>
        <w:t>
      основных структурных подразделений – аэродромная служба по направлению деятельности содержание взлетно-посадочной полосы, ЭСТОП по направление деятельности светотехническое обеспечение взлетно-посадочной полосы, СПАСПО, ДСА, за исключением расходов, которые подлежат распределению;</w:t>
      </w:r>
    </w:p>
    <w:bookmarkEnd w:id="38"/>
    <w:bookmarkStart w:name="z48" w:id="39"/>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9"/>
    <w:bookmarkStart w:name="z49" w:id="40"/>
    <w:p>
      <w:pPr>
        <w:spacing w:after="0"/>
        <w:ind w:left="0"/>
        <w:jc w:val="both"/>
      </w:pPr>
      <w:r>
        <w:rPr>
          <w:rFonts w:ascii="Times New Roman"/>
          <w:b w:val="false"/>
          <w:i w:val="false"/>
          <w:color w:val="000000"/>
          <w:sz w:val="28"/>
        </w:rPr>
        <w:t>
      расходов периода, отнесенных на данную услугу.</w:t>
      </w:r>
    </w:p>
    <w:bookmarkEnd w:id="40"/>
    <w:bookmarkStart w:name="z50" w:id="41"/>
    <w:p>
      <w:pPr>
        <w:spacing w:after="0"/>
        <w:ind w:left="0"/>
        <w:jc w:val="both"/>
      </w:pPr>
      <w:r>
        <w:rPr>
          <w:rFonts w:ascii="Times New Roman"/>
          <w:b w:val="false"/>
          <w:i w:val="false"/>
          <w:color w:val="000000"/>
          <w:sz w:val="28"/>
        </w:rPr>
        <w:t>
      Затратная часть тарифа на услугу по обеспечению авиационной безопасности определяется делением затрат на оказание данной услуги на натуральный объем услуги.</w:t>
      </w:r>
    </w:p>
    <w:bookmarkEnd w:id="41"/>
    <w:bookmarkStart w:name="z51" w:id="42"/>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42"/>
    <w:bookmarkStart w:name="z52" w:id="43"/>
    <w:p>
      <w:pPr>
        <w:spacing w:after="0"/>
        <w:ind w:left="0"/>
        <w:jc w:val="both"/>
      </w:pPr>
      <w:r>
        <w:rPr>
          <w:rFonts w:ascii="Times New Roman"/>
          <w:b w:val="false"/>
          <w:i w:val="false"/>
          <w:color w:val="000000"/>
          <w:sz w:val="28"/>
        </w:rPr>
        <w:t>
      основных структурных подразделений САБ, ДС, за исключением расходов, связанных с досмотром и обеспечением пропусками сотрудников и транспортных средств сторонних организаций, проходящих в зону ограниченного доступа, в случае оказания субъектом естественных монополий дополнительных авиационных услуг;</w:t>
      </w:r>
    </w:p>
    <w:bookmarkEnd w:id="43"/>
    <w:bookmarkStart w:name="z53" w:id="44"/>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44"/>
    <w:bookmarkStart w:name="z54" w:id="45"/>
    <w:p>
      <w:pPr>
        <w:spacing w:after="0"/>
        <w:ind w:left="0"/>
        <w:jc w:val="both"/>
      </w:pPr>
      <w:r>
        <w:rPr>
          <w:rFonts w:ascii="Times New Roman"/>
          <w:b w:val="false"/>
          <w:i w:val="false"/>
          <w:color w:val="000000"/>
          <w:sz w:val="28"/>
        </w:rPr>
        <w:t>
      расходов периода, отнесенных на данную услугу.</w:t>
      </w:r>
    </w:p>
    <w:bookmarkEnd w:id="45"/>
    <w:bookmarkStart w:name="z55" w:id="46"/>
    <w:p>
      <w:pPr>
        <w:spacing w:after="0"/>
        <w:ind w:left="0"/>
        <w:jc w:val="both"/>
      </w:pPr>
      <w:r>
        <w:rPr>
          <w:rFonts w:ascii="Times New Roman"/>
          <w:b w:val="false"/>
          <w:i w:val="false"/>
          <w:color w:val="000000"/>
          <w:sz w:val="28"/>
        </w:rPr>
        <w:t>
      Определение затратной части по услугам по предоставлению места стоянки воздушному судну и предоставлению места стоянки воздушному судну на базовом аэродроме:</w:t>
      </w:r>
    </w:p>
    <w:bookmarkEnd w:id="46"/>
    <w:bookmarkStart w:name="z56" w:id="47"/>
    <w:p>
      <w:pPr>
        <w:spacing w:after="0"/>
        <w:ind w:left="0"/>
        <w:jc w:val="both"/>
      </w:pPr>
      <w:r>
        <w:rPr>
          <w:rFonts w:ascii="Times New Roman"/>
          <w:b w:val="false"/>
          <w:i w:val="false"/>
          <w:color w:val="000000"/>
          <w:sz w:val="28"/>
        </w:rPr>
        <w:t>
      расходы аэродромной службы, сформированные по направлению деятельности содержание стоянки для воздушных судов, распределяются между двумя услугами – по предоставлению места стоянки воздушному судну на аэродроме в течение 3 часов после посадки для пассажирских и 6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 и предоставлению места стоянки воздушному судну на базовом аэродроме пропорционально натуральному объему данных услуг;</w:t>
      </w:r>
    </w:p>
    <w:bookmarkEnd w:id="47"/>
    <w:bookmarkStart w:name="z57" w:id="48"/>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48"/>
    <w:bookmarkStart w:name="z58" w:id="49"/>
    <w:p>
      <w:pPr>
        <w:spacing w:after="0"/>
        <w:ind w:left="0"/>
        <w:jc w:val="both"/>
      </w:pPr>
      <w:r>
        <w:rPr>
          <w:rFonts w:ascii="Times New Roman"/>
          <w:b w:val="false"/>
          <w:i w:val="false"/>
          <w:color w:val="000000"/>
          <w:sz w:val="28"/>
        </w:rPr>
        <w:t>
      расходов периода, отнесенных на данные услуги.</w:t>
      </w:r>
    </w:p>
    <w:bookmarkEnd w:id="49"/>
    <w:bookmarkStart w:name="z59" w:id="50"/>
    <w:p>
      <w:pPr>
        <w:spacing w:after="0"/>
        <w:ind w:left="0"/>
        <w:jc w:val="both"/>
      </w:pPr>
      <w:r>
        <w:rPr>
          <w:rFonts w:ascii="Times New Roman"/>
          <w:b w:val="false"/>
          <w:i w:val="false"/>
          <w:color w:val="000000"/>
          <w:sz w:val="28"/>
        </w:rPr>
        <w:t>
      40. Тариф с применением стимулирующего метода тарифного регулирования утверждается ведомством уполномоченного органа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50"/>
    <w:bookmarkStart w:name="z60" w:id="51"/>
    <w:p>
      <w:pPr>
        <w:spacing w:after="0"/>
        <w:ind w:left="0"/>
        <w:jc w:val="both"/>
      </w:pPr>
      <w:r>
        <w:rPr>
          <w:rFonts w:ascii="Times New Roman"/>
          <w:b w:val="false"/>
          <w:i w:val="false"/>
          <w:color w:val="000000"/>
          <w:sz w:val="28"/>
        </w:rPr>
        <w:t>
      41. Перечень субъектов естественных монополий в области услуг аэронавигации и аэропортов, тарифы которым утверждаются с применением стимулирующего метода тарифного регулирования утверждается ведомством уполномоченного органа. Предложения по включению в перечень субъектов естественных монополий в области услуг аэронавигации и аэропортов, тарифы которым утверждаются с применением стимулирующего метода тарифного регулирования могут вноситься ведомству уполномоченного органа Советом по тарифной политике.</w:t>
      </w:r>
    </w:p>
    <w:bookmarkEnd w:id="51"/>
    <w:bookmarkStart w:name="z61" w:id="52"/>
    <w:p>
      <w:pPr>
        <w:spacing w:after="0"/>
        <w:ind w:left="0"/>
        <w:jc w:val="both"/>
      </w:pPr>
      <w:r>
        <w:rPr>
          <w:rFonts w:ascii="Times New Roman"/>
          <w:b w:val="false"/>
          <w:i w:val="false"/>
          <w:color w:val="000000"/>
          <w:sz w:val="28"/>
        </w:rPr>
        <w:t>
      42. Субъект естественной монополии предоставляет ведомству уполномоченного органа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ведомством уполномоченного органа.";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45 изложить в следующей редакции:</w:t>
      </w:r>
    </w:p>
    <w:bookmarkStart w:name="z63" w:id="53"/>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 а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ведомством уполномоченного органа;";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65" w:id="54"/>
    <w:p>
      <w:pPr>
        <w:spacing w:after="0"/>
        <w:ind w:left="0"/>
        <w:jc w:val="both"/>
      </w:pPr>
      <w:r>
        <w:rPr>
          <w:rFonts w:ascii="Times New Roman"/>
          <w:b w:val="false"/>
          <w:i w:val="false"/>
          <w:color w:val="000000"/>
          <w:sz w:val="28"/>
        </w:rPr>
        <w:t xml:space="preserve">
      "53. Основания изменения утвержденного ведомством уполномоченного органа тарифа до истечения его срока действия определены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67" w:id="55"/>
    <w:p>
      <w:pPr>
        <w:spacing w:after="0"/>
        <w:ind w:left="0"/>
        <w:jc w:val="both"/>
      </w:pPr>
      <w:r>
        <w:rPr>
          <w:rFonts w:ascii="Times New Roman"/>
          <w:b w:val="false"/>
          <w:i w:val="false"/>
          <w:color w:val="000000"/>
          <w:sz w:val="28"/>
        </w:rPr>
        <w:t>
      "56. Ежегодно не позднее 1 мая года, следующего за отчетным периодом, субъект естественной монополии представляет ведомству уполномоченного органа отчет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субъекта естественной монополии.";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69" w:id="56"/>
    <w:p>
      <w:pPr>
        <w:spacing w:after="0"/>
        <w:ind w:left="0"/>
        <w:jc w:val="both"/>
      </w:pPr>
      <w:r>
        <w:rPr>
          <w:rFonts w:ascii="Times New Roman"/>
          <w:b w:val="false"/>
          <w:i w:val="false"/>
          <w:color w:val="000000"/>
          <w:sz w:val="28"/>
        </w:rPr>
        <w:t>
      "72. Переход на метод индексации для субъекта естественной монополии малой мощности, указанного в подпунктах 1), 2) и 3) пункта 96 настоящих Правил, осуществляется после утверждения тарифа, в соответствии с требованием пункта 107 настоящих Правил.</w:t>
      </w:r>
    </w:p>
    <w:bookmarkEnd w:id="56"/>
    <w:bookmarkStart w:name="z70" w:id="57"/>
    <w:p>
      <w:pPr>
        <w:spacing w:after="0"/>
        <w:ind w:left="0"/>
        <w:jc w:val="both"/>
      </w:pPr>
      <w:r>
        <w:rPr>
          <w:rFonts w:ascii="Times New Roman"/>
          <w:b w:val="false"/>
          <w:i w:val="false"/>
          <w:color w:val="000000"/>
          <w:sz w:val="28"/>
        </w:rPr>
        <w:t>
      73. Основаниями утверждения временного компенсирующего тарифа являются:</w:t>
      </w:r>
    </w:p>
    <w:bookmarkEnd w:id="57"/>
    <w:bookmarkStart w:name="z71" w:id="58"/>
    <w:p>
      <w:pPr>
        <w:spacing w:after="0"/>
        <w:ind w:left="0"/>
        <w:jc w:val="both"/>
      </w:pPr>
      <w:r>
        <w:rPr>
          <w:rFonts w:ascii="Times New Roman"/>
          <w:b w:val="false"/>
          <w:i w:val="false"/>
          <w:color w:val="000000"/>
          <w:sz w:val="28"/>
        </w:rPr>
        <w:t xml:space="preserve">
      1) превышение тарифа,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8"/>
    <w:bookmarkStart w:name="z72" w:id="59"/>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59"/>
    <w:bookmarkStart w:name="z73" w:id="60"/>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0"/>
    <w:bookmarkStart w:name="z74" w:id="61"/>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61"/>
    <w:bookmarkStart w:name="z75" w:id="62"/>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2"/>
    <w:bookmarkStart w:name="z76" w:id="63"/>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3"/>
    <w:bookmarkStart w:name="z77" w:id="64"/>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4"/>
    <w:bookmarkStart w:name="z78" w:id="65"/>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w:t>
      </w:r>
    </w:p>
    <w:bookmarkEnd w:id="65"/>
    <w:bookmarkStart w:name="z79" w:id="66"/>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66"/>
    <w:bookmarkStart w:name="z80" w:id="67"/>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7"/>
    <w:bookmarkStart w:name="z81" w:id="68"/>
    <w:p>
      <w:pPr>
        <w:spacing w:after="0"/>
        <w:ind w:left="0"/>
        <w:jc w:val="both"/>
      </w:pPr>
      <w:r>
        <w:rPr>
          <w:rFonts w:ascii="Times New Roman"/>
          <w:b w:val="false"/>
          <w:i w:val="false"/>
          <w:color w:val="000000"/>
          <w:sz w:val="28"/>
        </w:rPr>
        <w:t>
      дополнить пунктами 73-1, 73-2, 73-3 и 73-4 следующего содержания:</w:t>
      </w:r>
    </w:p>
    <w:bookmarkEnd w:id="68"/>
    <w:bookmarkStart w:name="z82" w:id="69"/>
    <w:p>
      <w:pPr>
        <w:spacing w:after="0"/>
        <w:ind w:left="0"/>
        <w:jc w:val="both"/>
      </w:pPr>
      <w:r>
        <w:rPr>
          <w:rFonts w:ascii="Times New Roman"/>
          <w:b w:val="false"/>
          <w:i w:val="false"/>
          <w:color w:val="000000"/>
          <w:sz w:val="28"/>
        </w:rPr>
        <w:t>
      "73-1. В период действия тарифа субъект естественной монополии ежегодно не позднее 1 мая года, следующего за отчетным периодом, предоставляет отчет об исполнении утвержденной тарифной сметы в ведомство уполномоченного органа в электронной форме через веб-портал "База "Монополист" по форме согласно приложению 4 к настоящим Правилам.</w:t>
      </w:r>
    </w:p>
    <w:bookmarkEnd w:id="69"/>
    <w:bookmarkStart w:name="z83" w:id="70"/>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естественной монополии в отдельности на каждый вид регулируемых услуг.</w:t>
      </w:r>
    </w:p>
    <w:bookmarkEnd w:id="70"/>
    <w:bookmarkStart w:name="z84" w:id="71"/>
    <w:p>
      <w:pPr>
        <w:spacing w:after="0"/>
        <w:ind w:left="0"/>
        <w:jc w:val="both"/>
      </w:pPr>
      <w:r>
        <w:rPr>
          <w:rFonts w:ascii="Times New Roman"/>
          <w:b w:val="false"/>
          <w:i w:val="false"/>
          <w:color w:val="000000"/>
          <w:sz w:val="28"/>
        </w:rPr>
        <w:t>
      73-2. К отчету об исполнении тарифной сметы прилагаются:</w:t>
      </w:r>
    </w:p>
    <w:bookmarkEnd w:id="71"/>
    <w:bookmarkStart w:name="z85" w:id="72"/>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72"/>
    <w:bookmarkStart w:name="z86" w:id="73"/>
    <w:p>
      <w:pPr>
        <w:spacing w:after="0"/>
        <w:ind w:left="0"/>
        <w:jc w:val="both"/>
      </w:pPr>
      <w:r>
        <w:rPr>
          <w:rFonts w:ascii="Times New Roman"/>
          <w:b w:val="false"/>
          <w:i w:val="false"/>
          <w:color w:val="000000"/>
          <w:sz w:val="28"/>
        </w:rPr>
        <w:t xml:space="preserve">
      2) отчет о прибылях и убытках субъекта естественной монополии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73"/>
    <w:bookmarkStart w:name="z87" w:id="74"/>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74"/>
    <w:bookmarkStart w:name="z88" w:id="75"/>
    <w:p>
      <w:pPr>
        <w:spacing w:after="0"/>
        <w:ind w:left="0"/>
        <w:jc w:val="both"/>
      </w:pPr>
      <w:r>
        <w:rPr>
          <w:rFonts w:ascii="Times New Roman"/>
          <w:b w:val="false"/>
          <w:i w:val="false"/>
          <w:color w:val="000000"/>
          <w:sz w:val="28"/>
        </w:rPr>
        <w:t>
      4) материалы, подтверждающие фактические затраты субъекта естественной монополии по тарифной смете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75"/>
    <w:bookmarkStart w:name="z89" w:id="76"/>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76"/>
    <w:bookmarkStart w:name="z90" w:id="77"/>
    <w:p>
      <w:pPr>
        <w:spacing w:after="0"/>
        <w:ind w:left="0"/>
        <w:jc w:val="both"/>
      </w:pPr>
      <w:r>
        <w:rPr>
          <w:rFonts w:ascii="Times New Roman"/>
          <w:b w:val="false"/>
          <w:i w:val="false"/>
          <w:color w:val="000000"/>
          <w:sz w:val="28"/>
        </w:rPr>
        <w:t>
      протоколы конкурсных (тендерных) комиссий;</w:t>
      </w:r>
    </w:p>
    <w:bookmarkEnd w:id="77"/>
    <w:bookmarkStart w:name="z91" w:id="78"/>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выставленные счет-фактуры к оплате, реестры предоставленных регулируемых услуг.</w:t>
      </w:r>
    </w:p>
    <w:bookmarkEnd w:id="78"/>
    <w:bookmarkStart w:name="z92" w:id="79"/>
    <w:p>
      <w:pPr>
        <w:spacing w:after="0"/>
        <w:ind w:left="0"/>
        <w:jc w:val="both"/>
      </w:pPr>
      <w:r>
        <w:rPr>
          <w:rFonts w:ascii="Times New Roman"/>
          <w:b w:val="false"/>
          <w:i w:val="false"/>
          <w:color w:val="000000"/>
          <w:sz w:val="28"/>
        </w:rPr>
        <w:t>
      73-3. Анализ отчета субъекта естественной монополии об исполнении утвержденной тарифной сметы проводится ведомством уполномоченного органа в срок не более 90 (девяноста) календарных дней со дня его поступления.</w:t>
      </w:r>
    </w:p>
    <w:bookmarkEnd w:id="79"/>
    <w:bookmarkStart w:name="z93" w:id="80"/>
    <w:p>
      <w:pPr>
        <w:spacing w:after="0"/>
        <w:ind w:left="0"/>
        <w:jc w:val="both"/>
      </w:pPr>
      <w:r>
        <w:rPr>
          <w:rFonts w:ascii="Times New Roman"/>
          <w:b w:val="false"/>
          <w:i w:val="false"/>
          <w:color w:val="000000"/>
          <w:sz w:val="28"/>
        </w:rPr>
        <w:t>
      В случае, если при рассмотрении отчета субъекта естественной монополии об исполнении утвержденной тарифной сметы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80"/>
    <w:bookmarkStart w:name="z94" w:id="81"/>
    <w:p>
      <w:pPr>
        <w:spacing w:after="0"/>
        <w:ind w:left="0"/>
        <w:jc w:val="both"/>
      </w:pPr>
      <w:r>
        <w:rPr>
          <w:rFonts w:ascii="Times New Roman"/>
          <w:b w:val="false"/>
          <w:i w:val="false"/>
          <w:color w:val="000000"/>
          <w:sz w:val="28"/>
        </w:rPr>
        <w:t>
      При этом срок проведения анализа отчета субъекта естественной монополии об исполнении утвержденной тарифной сметы приостанавливается до получения необходимой информации с извещением об этом субъекта естественной монополии.</w:t>
      </w:r>
    </w:p>
    <w:bookmarkEnd w:id="81"/>
    <w:bookmarkStart w:name="z95" w:id="82"/>
    <w:p>
      <w:pPr>
        <w:spacing w:after="0"/>
        <w:ind w:left="0"/>
        <w:jc w:val="both"/>
      </w:pPr>
      <w:r>
        <w:rPr>
          <w:rFonts w:ascii="Times New Roman"/>
          <w:b w:val="false"/>
          <w:i w:val="false"/>
          <w:color w:val="000000"/>
          <w:sz w:val="28"/>
        </w:rPr>
        <w:t>
      73-4. Ведомство уполномоченного органа по итогам анализа отчета об исполнении утвержденной тарифной сметы субъекта естественной монополии в случаях, предусмотренных пунктом 73 настоящих Правил, принимает решение о введении временного компенсирующего тарифа.";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97" w:id="83"/>
    <w:p>
      <w:pPr>
        <w:spacing w:after="0"/>
        <w:ind w:left="0"/>
        <w:jc w:val="both"/>
      </w:pPr>
      <w:r>
        <w:rPr>
          <w:rFonts w:ascii="Times New Roman"/>
          <w:b w:val="false"/>
          <w:i w:val="false"/>
          <w:color w:val="000000"/>
          <w:sz w:val="28"/>
        </w:rPr>
        <w:t>
      "74. Субъект естественной монополии представляет в ведомство уполномоченного органа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оказываемых регулируемых услуг:</w:t>
      </w:r>
    </w:p>
    <w:bookmarkEnd w:id="83"/>
    <w:bookmarkStart w:name="z98" w:id="84"/>
    <w:p>
      <w:pPr>
        <w:spacing w:after="0"/>
        <w:ind w:left="0"/>
        <w:jc w:val="both"/>
      </w:pPr>
      <w:r>
        <w:rPr>
          <w:rFonts w:ascii="Times New Roman"/>
          <w:b w:val="false"/>
          <w:i w:val="false"/>
          <w:color w:val="000000"/>
          <w:sz w:val="28"/>
        </w:rPr>
        <w:t>
      информацию о внедрении субъектом естественной монополии новых методов и технологий предоставления регулируемых услуг;</w:t>
      </w:r>
    </w:p>
    <w:bookmarkEnd w:id="84"/>
    <w:bookmarkStart w:name="z99" w:id="85"/>
    <w:p>
      <w:pPr>
        <w:spacing w:after="0"/>
        <w:ind w:left="0"/>
        <w:jc w:val="both"/>
      </w:pPr>
      <w:r>
        <w:rPr>
          <w:rFonts w:ascii="Times New Roman"/>
          <w:b w:val="false"/>
          <w:i w:val="false"/>
          <w:color w:val="000000"/>
          <w:sz w:val="28"/>
        </w:rPr>
        <w:t>
      протоколы конкурсных (тендерных) комиссий;</w:t>
      </w:r>
    </w:p>
    <w:bookmarkEnd w:id="85"/>
    <w:bookmarkStart w:name="z100" w:id="86"/>
    <w:p>
      <w:pPr>
        <w:spacing w:after="0"/>
        <w:ind w:left="0"/>
        <w:jc w:val="both"/>
      </w:pPr>
      <w:r>
        <w:rPr>
          <w:rFonts w:ascii="Times New Roman"/>
          <w:b w:val="false"/>
          <w:i w:val="false"/>
          <w:color w:val="000000"/>
          <w:sz w:val="28"/>
        </w:rPr>
        <w:t>
      акты сверок с потребителями объемов оказанных регулируемых услуг, выставленные счета к оплате.";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изложить в следующей редакции:</w:t>
      </w:r>
    </w:p>
    <w:bookmarkStart w:name="z102" w:id="87"/>
    <w:p>
      <w:pPr>
        <w:spacing w:after="0"/>
        <w:ind w:left="0"/>
        <w:jc w:val="both"/>
      </w:pPr>
      <w:r>
        <w:rPr>
          <w:rFonts w:ascii="Times New Roman"/>
          <w:b w:val="false"/>
          <w:i w:val="false"/>
          <w:color w:val="000000"/>
          <w:sz w:val="28"/>
        </w:rPr>
        <w:t xml:space="preserve">
      "78. Для подтверждения фактов, указанных в пункте 73 настоящих Правил, ведомство уполномоченного органа, с учетом требования </w:t>
      </w:r>
      <w:r>
        <w:rPr>
          <w:rFonts w:ascii="Times New Roman"/>
          <w:b w:val="false"/>
          <w:i w:val="false"/>
          <w:color w:val="000000"/>
          <w:sz w:val="28"/>
        </w:rPr>
        <w:t>подпункта 22)</w:t>
      </w:r>
      <w:r>
        <w:rPr>
          <w:rFonts w:ascii="Times New Roman"/>
          <w:b w:val="false"/>
          <w:i w:val="false"/>
          <w:color w:val="000000"/>
          <w:sz w:val="28"/>
        </w:rPr>
        <w:t xml:space="preserve"> пункта 2 статьи 26 Закона, запрашивает у субъекта естественной монополии необходимую информацию с указанием сроков ее предоставления.</w:t>
      </w:r>
    </w:p>
    <w:bookmarkEnd w:id="87"/>
    <w:bookmarkStart w:name="z103" w:id="88"/>
    <w:p>
      <w:pPr>
        <w:spacing w:after="0"/>
        <w:ind w:left="0"/>
        <w:jc w:val="both"/>
      </w:pPr>
      <w:r>
        <w:rPr>
          <w:rFonts w:ascii="Times New Roman"/>
          <w:b w:val="false"/>
          <w:i w:val="false"/>
          <w:color w:val="000000"/>
          <w:sz w:val="28"/>
        </w:rPr>
        <w:t>
      При этом сроки проведения анализа приостанавливаются до получения необходимой информации.</w:t>
      </w:r>
    </w:p>
    <w:bookmarkEnd w:id="88"/>
    <w:bookmarkStart w:name="z104" w:id="89"/>
    <w:p>
      <w:pPr>
        <w:spacing w:after="0"/>
        <w:ind w:left="0"/>
        <w:jc w:val="both"/>
      </w:pPr>
      <w:r>
        <w:rPr>
          <w:rFonts w:ascii="Times New Roman"/>
          <w:b w:val="false"/>
          <w:i w:val="false"/>
          <w:color w:val="000000"/>
          <w:sz w:val="28"/>
        </w:rPr>
        <w:t>
      79. Информация, составляющая коммерческую тайну, не является основанием для отказа в ее предоставлении ведомству уполномоченного органа, при этом заинтересованные лица при предоставлении информации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Start w:name="z106" w:id="90"/>
    <w:p>
      <w:pPr>
        <w:spacing w:after="0"/>
        <w:ind w:left="0"/>
        <w:jc w:val="both"/>
      </w:pPr>
      <w:r>
        <w:rPr>
          <w:rFonts w:ascii="Times New Roman"/>
          <w:b w:val="false"/>
          <w:i w:val="false"/>
          <w:color w:val="000000"/>
          <w:sz w:val="28"/>
        </w:rPr>
        <w:t>
      "82. Решение ведомства уполномоченного органа об утверждении временного компенсирующего тарифа на регулируемые услуги субъекта естественной монополии оформляется приказом ведомства уполномоченного органа. Информация о принятом решении размещается на интернет-ресурсе ведомства уполномоченного органа не позднее 5 (пяти) календарных дней со дня принятия решения.</w:t>
      </w:r>
    </w:p>
    <w:bookmarkEnd w:id="90"/>
    <w:bookmarkStart w:name="z107" w:id="91"/>
    <w:p>
      <w:pPr>
        <w:spacing w:after="0"/>
        <w:ind w:left="0"/>
        <w:jc w:val="both"/>
      </w:pPr>
      <w:r>
        <w:rPr>
          <w:rFonts w:ascii="Times New Roman"/>
          <w:b w:val="false"/>
          <w:i w:val="false"/>
          <w:color w:val="000000"/>
          <w:sz w:val="28"/>
        </w:rPr>
        <w:t xml:space="preserve">
      83. В период действия временного компенсирующего тарифа субъект естественной монополии может обратиться в ведомство уполномоченного органа с заявкой на утверждение тарифа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1"/>
    <w:bookmarkStart w:name="z108" w:id="92"/>
    <w:p>
      <w:pPr>
        <w:spacing w:after="0"/>
        <w:ind w:left="0"/>
        <w:jc w:val="both"/>
      </w:pPr>
      <w:r>
        <w:rPr>
          <w:rFonts w:ascii="Times New Roman"/>
          <w:b w:val="false"/>
          <w:i w:val="false"/>
          <w:color w:val="000000"/>
          <w:sz w:val="28"/>
        </w:rPr>
        <w:t>
      При этом доход, принятый в обоснование уровня нового тарифа,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w:t>
      </w:r>
    </w:p>
    <w:bookmarkEnd w:id="92"/>
    <w:bookmarkStart w:name="z109" w:id="93"/>
    <w:p>
      <w:pPr>
        <w:spacing w:after="0"/>
        <w:ind w:left="0"/>
        <w:jc w:val="both"/>
      </w:pPr>
      <w:r>
        <w:rPr>
          <w:rFonts w:ascii="Times New Roman"/>
          <w:b w:val="false"/>
          <w:i w:val="false"/>
          <w:color w:val="000000"/>
          <w:sz w:val="28"/>
        </w:rPr>
        <w:t>
      При этом, отдельной строкой в тарифной смете указывается сумма неисполнения тарифной сметы и (или) инвестиционной программы.</w:t>
      </w:r>
    </w:p>
    <w:bookmarkEnd w:id="93"/>
    <w:bookmarkStart w:name="z110" w:id="94"/>
    <w:p>
      <w:pPr>
        <w:spacing w:after="0"/>
        <w:ind w:left="0"/>
        <w:jc w:val="both"/>
      </w:pPr>
      <w:r>
        <w:rPr>
          <w:rFonts w:ascii="Times New Roman"/>
          <w:b w:val="false"/>
          <w:i w:val="false"/>
          <w:color w:val="000000"/>
          <w:sz w:val="28"/>
        </w:rPr>
        <w:t>
      При рассмотрении ведомством уполномоченного органа заявки субъекта естественной монополии на утверждение нового тарифа, ведомство уполномоченного органа, при выявлении суммы необоснованного дохода с учетом базовой ставки Национального Банка Республики Казахстан, исключает ее из дохода, принятого в обоснование уровня нового тарифа.</w:t>
      </w:r>
    </w:p>
    <w:bookmarkEnd w:id="94"/>
    <w:bookmarkStart w:name="z111" w:id="95"/>
    <w:p>
      <w:pPr>
        <w:spacing w:after="0"/>
        <w:ind w:left="0"/>
        <w:jc w:val="both"/>
      </w:pPr>
      <w:r>
        <w:rPr>
          <w:rFonts w:ascii="Times New Roman"/>
          <w:b w:val="false"/>
          <w:i w:val="false"/>
          <w:color w:val="000000"/>
          <w:sz w:val="28"/>
        </w:rPr>
        <w:t>
      84. В случае полной компенсации убытков, причиненных потребителям субъектом естественной монополии, до окончания периода действия временного компенсирующего тарифа, субъект естественной монополии может обратиться в ведомство уполномоченного органа с заявлением об отмене временного компенсирующего тарифа до окончания периода действия временного компенсирующего тарифа с приложением документов, подтверждающих факт возмещения убытков потребителям (квитанции, счета-извещения, счета-фактуры, акты выполненных работ).</w:t>
      </w:r>
    </w:p>
    <w:bookmarkEnd w:id="95"/>
    <w:bookmarkStart w:name="z112" w:id="96"/>
    <w:p>
      <w:pPr>
        <w:spacing w:after="0"/>
        <w:ind w:left="0"/>
        <w:jc w:val="both"/>
      </w:pPr>
      <w:r>
        <w:rPr>
          <w:rFonts w:ascii="Times New Roman"/>
          <w:b w:val="false"/>
          <w:i w:val="false"/>
          <w:color w:val="000000"/>
          <w:sz w:val="28"/>
        </w:rPr>
        <w:t>
      Заявление об отмене временного компенсирующего тарифа рассматривается ведомством уполномоченного органа и по результатам рассмотрения принимается решение об изменении периода действия временного компенсирующего тарифа, либо уведомляет субъекта естественных монополий об отказе с указанием причин отказа, в течение 30 (тридцати) календарных дней со дня поступления заявления.</w:t>
      </w:r>
    </w:p>
    <w:bookmarkEnd w:id="96"/>
    <w:bookmarkStart w:name="z113" w:id="97"/>
    <w:p>
      <w:pPr>
        <w:spacing w:after="0"/>
        <w:ind w:left="0"/>
        <w:jc w:val="both"/>
      </w:pPr>
      <w:r>
        <w:rPr>
          <w:rFonts w:ascii="Times New Roman"/>
          <w:b w:val="false"/>
          <w:i w:val="false"/>
          <w:color w:val="000000"/>
          <w:sz w:val="28"/>
        </w:rPr>
        <w:t>
      85. В случае выявления нарушений, указанных в пункте 73 настоящих Правил, ведомство уполномоченного органа определяет объем фактически оказанных регулируемых услуг и фактически полученные доходы за период допущенных субъектом естественной монополии нарушений.</w:t>
      </w:r>
    </w:p>
    <w:bookmarkEnd w:id="97"/>
    <w:bookmarkStart w:name="z114" w:id="98"/>
    <w:p>
      <w:pPr>
        <w:spacing w:after="0"/>
        <w:ind w:left="0"/>
        <w:jc w:val="both"/>
      </w:pPr>
      <w:r>
        <w:rPr>
          <w:rFonts w:ascii="Times New Roman"/>
          <w:b w:val="false"/>
          <w:i w:val="false"/>
          <w:color w:val="000000"/>
          <w:sz w:val="28"/>
        </w:rPr>
        <w:t>
      86. Периодом допущенных субъектом естественной монополии нарушений считается в случае, предусмотренном:</w:t>
      </w:r>
    </w:p>
    <w:bookmarkEnd w:id="98"/>
    <w:bookmarkStart w:name="z115" w:id="99"/>
    <w:p>
      <w:pPr>
        <w:spacing w:after="0"/>
        <w:ind w:left="0"/>
        <w:jc w:val="both"/>
      </w:pPr>
      <w:r>
        <w:rPr>
          <w:rFonts w:ascii="Times New Roman"/>
          <w:b w:val="false"/>
          <w:i w:val="false"/>
          <w:color w:val="000000"/>
          <w:sz w:val="28"/>
        </w:rPr>
        <w:t>
      1) подпунктом 1) пункта 73 настоящих Правил – период, в течение которого субъект естественной монополии взимал оплату по стоимости, превышающей тариф, утвержденный ведомством уполномоченного органа;</w:t>
      </w:r>
    </w:p>
    <w:bookmarkEnd w:id="99"/>
    <w:bookmarkStart w:name="z116" w:id="100"/>
    <w:p>
      <w:pPr>
        <w:spacing w:after="0"/>
        <w:ind w:left="0"/>
        <w:jc w:val="both"/>
      </w:pPr>
      <w:r>
        <w:rPr>
          <w:rFonts w:ascii="Times New Roman"/>
          <w:b w:val="false"/>
          <w:i w:val="false"/>
          <w:color w:val="000000"/>
          <w:sz w:val="28"/>
        </w:rPr>
        <w:t>
      2) подпунктами 2), 3) и 4) пункта 73 настоящих Правил – год, на который ведомством уполномоченного органа утверждена тарифная смета на регулируемые услуги субъекта естественной монополии.";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изложить в следующей редакции:</w:t>
      </w:r>
    </w:p>
    <w:bookmarkStart w:name="z118" w:id="101"/>
    <w:p>
      <w:pPr>
        <w:spacing w:after="0"/>
        <w:ind w:left="0"/>
        <w:jc w:val="both"/>
      </w:pPr>
      <w:r>
        <w:rPr>
          <w:rFonts w:ascii="Times New Roman"/>
          <w:b w:val="false"/>
          <w:i w:val="false"/>
          <w:color w:val="000000"/>
          <w:sz w:val="28"/>
        </w:rPr>
        <w:t>
      "97. Субъект естественной монополии, указанный в подпунктах 1), 2) и 3) пункта 96 настоящих Правил, в течение 10 (десяти) календарных дней с момента получения уведомления ведомства уполномоченного органа о включении его в Государственный регистр субъектов естественных монополий представляет заявку в ведомство уполномоченного органа в электронной форме через веб-портал "База "Монополист".</w:t>
      </w:r>
    </w:p>
    <w:bookmarkEnd w:id="101"/>
    <w:bookmarkStart w:name="z119" w:id="102"/>
    <w:p>
      <w:pPr>
        <w:spacing w:after="0"/>
        <w:ind w:left="0"/>
        <w:jc w:val="both"/>
      </w:pPr>
      <w:r>
        <w:rPr>
          <w:rFonts w:ascii="Times New Roman"/>
          <w:b w:val="false"/>
          <w:i w:val="false"/>
          <w:color w:val="000000"/>
          <w:sz w:val="28"/>
        </w:rPr>
        <w:t>
      К заявке прилагаются:</w:t>
      </w:r>
    </w:p>
    <w:bookmarkEnd w:id="102"/>
    <w:bookmarkStart w:name="z120" w:id="103"/>
    <w:p>
      <w:pPr>
        <w:spacing w:after="0"/>
        <w:ind w:left="0"/>
        <w:jc w:val="both"/>
      </w:pPr>
      <w:r>
        <w:rPr>
          <w:rFonts w:ascii="Times New Roman"/>
          <w:b w:val="false"/>
          <w:i w:val="false"/>
          <w:color w:val="000000"/>
          <w:sz w:val="28"/>
        </w:rPr>
        <w:t>
      1) проект тарифа и тарифной сметы в виде прейскуранта;</w:t>
      </w:r>
    </w:p>
    <w:bookmarkEnd w:id="103"/>
    <w:bookmarkStart w:name="z121" w:id="104"/>
    <w:p>
      <w:pPr>
        <w:spacing w:after="0"/>
        <w:ind w:left="0"/>
        <w:jc w:val="both"/>
      </w:pPr>
      <w:r>
        <w:rPr>
          <w:rFonts w:ascii="Times New Roman"/>
          <w:b w:val="false"/>
          <w:i w:val="false"/>
          <w:color w:val="000000"/>
          <w:sz w:val="28"/>
        </w:rPr>
        <w:t>
      2) данные о проектной мощности;</w:t>
      </w:r>
    </w:p>
    <w:bookmarkEnd w:id="104"/>
    <w:bookmarkStart w:name="z122" w:id="105"/>
    <w:p>
      <w:pPr>
        <w:spacing w:after="0"/>
        <w:ind w:left="0"/>
        <w:jc w:val="both"/>
      </w:pPr>
      <w:r>
        <w:rPr>
          <w:rFonts w:ascii="Times New Roman"/>
          <w:b w:val="false"/>
          <w:i w:val="false"/>
          <w:color w:val="000000"/>
          <w:sz w:val="28"/>
        </w:rPr>
        <w:t>
      3) данные о наличии или отсутствии кредиторской и дебиторской задолженности с приложением расшифровки;</w:t>
      </w:r>
    </w:p>
    <w:bookmarkEnd w:id="105"/>
    <w:bookmarkStart w:name="z123" w:id="106"/>
    <w:p>
      <w:pPr>
        <w:spacing w:after="0"/>
        <w:ind w:left="0"/>
        <w:jc w:val="both"/>
      </w:pPr>
      <w:r>
        <w:rPr>
          <w:rFonts w:ascii="Times New Roman"/>
          <w:b w:val="false"/>
          <w:i w:val="false"/>
          <w:color w:val="000000"/>
          <w:sz w:val="28"/>
        </w:rPr>
        <w:t>
      4) расчеты численности персонала, потребности сырья, материалов, топлива, энергии, произведенные на основе типовых норм и нормативов, действующих в соответствующей отрасли (сфере);</w:t>
      </w:r>
    </w:p>
    <w:bookmarkEnd w:id="106"/>
    <w:bookmarkStart w:name="z124" w:id="107"/>
    <w:p>
      <w:pPr>
        <w:spacing w:after="0"/>
        <w:ind w:left="0"/>
        <w:jc w:val="both"/>
      </w:pPr>
      <w:r>
        <w:rPr>
          <w:rFonts w:ascii="Times New Roman"/>
          <w:b w:val="false"/>
          <w:i w:val="false"/>
          <w:color w:val="000000"/>
          <w:sz w:val="28"/>
        </w:rPr>
        <w:t>
      5) расчет амортизационных отчислений с указанием сроков эксплуатации основных средств;</w:t>
      </w:r>
    </w:p>
    <w:bookmarkEnd w:id="107"/>
    <w:bookmarkStart w:name="z125" w:id="108"/>
    <w:p>
      <w:pPr>
        <w:spacing w:after="0"/>
        <w:ind w:left="0"/>
        <w:jc w:val="both"/>
      </w:pPr>
      <w:r>
        <w:rPr>
          <w:rFonts w:ascii="Times New Roman"/>
          <w:b w:val="false"/>
          <w:i w:val="false"/>
          <w:color w:val="000000"/>
          <w:sz w:val="28"/>
        </w:rPr>
        <w:t>
      6) проект сметы затрат, необходимых для поддержания основных производственных фондов в рабочем состоянии;</w:t>
      </w:r>
    </w:p>
    <w:bookmarkEnd w:id="108"/>
    <w:bookmarkStart w:name="z126" w:id="109"/>
    <w:p>
      <w:pPr>
        <w:spacing w:after="0"/>
        <w:ind w:left="0"/>
        <w:jc w:val="both"/>
      </w:pPr>
      <w:r>
        <w:rPr>
          <w:rFonts w:ascii="Times New Roman"/>
          <w:b w:val="false"/>
          <w:i w:val="false"/>
          <w:color w:val="000000"/>
          <w:sz w:val="28"/>
        </w:rPr>
        <w:t>
      7) расчет допустимого уровня прибыли;</w:t>
      </w:r>
    </w:p>
    <w:bookmarkEnd w:id="109"/>
    <w:bookmarkStart w:name="z127" w:id="110"/>
    <w:p>
      <w:pPr>
        <w:spacing w:after="0"/>
        <w:ind w:left="0"/>
        <w:jc w:val="both"/>
      </w:pPr>
      <w:r>
        <w:rPr>
          <w:rFonts w:ascii="Times New Roman"/>
          <w:b w:val="false"/>
          <w:i w:val="false"/>
          <w:color w:val="000000"/>
          <w:sz w:val="28"/>
        </w:rPr>
        <w:t>
      8)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w:t>
      </w:r>
    </w:p>
    <w:bookmarkEnd w:id="110"/>
    <w:bookmarkStart w:name="z128" w:id="111"/>
    <w:p>
      <w:pPr>
        <w:spacing w:after="0"/>
        <w:ind w:left="0"/>
        <w:jc w:val="both"/>
      </w:pPr>
      <w:r>
        <w:rPr>
          <w:rFonts w:ascii="Times New Roman"/>
          <w:b w:val="false"/>
          <w:i w:val="false"/>
          <w:color w:val="000000"/>
          <w:sz w:val="28"/>
        </w:rPr>
        <w:t>
      9)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естественной монополии (протоколы намерений и (или) договоры, расчеты объемов производства товаров).</w:t>
      </w:r>
    </w:p>
    <w:bookmarkEnd w:id="111"/>
    <w:bookmarkStart w:name="z129" w:id="112"/>
    <w:p>
      <w:pPr>
        <w:spacing w:after="0"/>
        <w:ind w:left="0"/>
        <w:jc w:val="both"/>
      </w:pPr>
      <w:r>
        <w:rPr>
          <w:rFonts w:ascii="Times New Roman"/>
          <w:b w:val="false"/>
          <w:i w:val="false"/>
          <w:color w:val="000000"/>
          <w:sz w:val="28"/>
        </w:rPr>
        <w:t>
      98. Субъект естественной монополии малой мощности при изменении тарифа на величину, не превышающую уровень индексации тарифа, определенную ведомством уполномоченного органа, руководствуется порядком индексации тарифа согласно главы 13 настоящих Правил.</w:t>
      </w:r>
    </w:p>
    <w:bookmarkEnd w:id="112"/>
    <w:bookmarkStart w:name="z130" w:id="113"/>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определенный ведомством уполномоченного органа, представляет заявку в ведомство уполномоченного органа в электронной форме.</w:t>
      </w:r>
    </w:p>
    <w:bookmarkEnd w:id="113"/>
    <w:bookmarkStart w:name="z131" w:id="114"/>
    <w:p>
      <w:pPr>
        <w:spacing w:after="0"/>
        <w:ind w:left="0"/>
        <w:jc w:val="both"/>
      </w:pPr>
      <w:r>
        <w:rPr>
          <w:rFonts w:ascii="Times New Roman"/>
          <w:b w:val="false"/>
          <w:i w:val="false"/>
          <w:color w:val="000000"/>
          <w:sz w:val="28"/>
        </w:rPr>
        <w:t>
      К заявке прилагаются:</w:t>
      </w:r>
    </w:p>
    <w:bookmarkEnd w:id="114"/>
    <w:bookmarkStart w:name="z132" w:id="115"/>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естественной монополии малой мощности за период, прошедший с момента последнего утверждения тарифов в разрезе годов по регулируемым видам услуг;</w:t>
      </w:r>
    </w:p>
    <w:bookmarkEnd w:id="115"/>
    <w:bookmarkStart w:name="z133" w:id="116"/>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6"/>
    <w:bookmarkStart w:name="z134" w:id="117"/>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7"/>
    <w:bookmarkStart w:name="z135" w:id="118"/>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18"/>
    <w:bookmarkStart w:name="z136" w:id="119"/>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произведенные на основе типовых норм и нормативов, действующих в соответствующей отрасли (сфере);</w:t>
      </w:r>
    </w:p>
    <w:bookmarkEnd w:id="119"/>
    <w:bookmarkStart w:name="z137" w:id="120"/>
    <w:p>
      <w:pPr>
        <w:spacing w:after="0"/>
        <w:ind w:left="0"/>
        <w:jc w:val="both"/>
      </w:pPr>
      <w:r>
        <w:rPr>
          <w:rFonts w:ascii="Times New Roman"/>
          <w:b w:val="false"/>
          <w:i w:val="false"/>
          <w:color w:val="000000"/>
          <w:sz w:val="28"/>
        </w:rPr>
        <w:t>
      6) проект годовых смет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субъекта естественной монополии малой мощности;</w:t>
      </w:r>
    </w:p>
    <w:bookmarkEnd w:id="120"/>
    <w:bookmarkStart w:name="z138" w:id="121"/>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ремонтных работ, приводящих к увеличению стоимости основных средств;</w:t>
      </w:r>
    </w:p>
    <w:bookmarkEnd w:id="121"/>
    <w:bookmarkStart w:name="z139" w:id="122"/>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22"/>
    <w:bookmarkStart w:name="z140" w:id="123"/>
    <w:p>
      <w:pPr>
        <w:spacing w:after="0"/>
        <w:ind w:left="0"/>
        <w:jc w:val="both"/>
      </w:pPr>
      <w:r>
        <w:rPr>
          <w:rFonts w:ascii="Times New Roman"/>
          <w:b w:val="false"/>
          <w:i w:val="false"/>
          <w:color w:val="000000"/>
          <w:sz w:val="28"/>
        </w:rPr>
        <w:t>
      9) данные о проектной мощности оборудования субъекта естественной монополии малой мощности и фактическом ее использовании;</w:t>
      </w:r>
    </w:p>
    <w:bookmarkEnd w:id="123"/>
    <w:bookmarkStart w:name="z141" w:id="124"/>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124"/>
    <w:bookmarkStart w:name="z142" w:id="125"/>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25"/>
    <w:bookmarkStart w:name="z143" w:id="126"/>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126"/>
    <w:bookmarkStart w:name="z144" w:id="127"/>
    <w:p>
      <w:pPr>
        <w:spacing w:after="0"/>
        <w:ind w:left="0"/>
        <w:jc w:val="both"/>
      </w:pPr>
      <w:r>
        <w:rPr>
          <w:rFonts w:ascii="Times New Roman"/>
          <w:b w:val="false"/>
          <w:i w:val="false"/>
          <w:color w:val="000000"/>
          <w:sz w:val="28"/>
        </w:rPr>
        <w:t>
      13) расчет прибыли;</w:t>
      </w:r>
    </w:p>
    <w:bookmarkEnd w:id="127"/>
    <w:bookmarkStart w:name="z145" w:id="128"/>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47" w:id="129"/>
    <w:p>
      <w:pPr>
        <w:spacing w:after="0"/>
        <w:ind w:left="0"/>
        <w:jc w:val="both"/>
      </w:pPr>
      <w:r>
        <w:rPr>
          <w:rFonts w:ascii="Times New Roman"/>
          <w:b w:val="false"/>
          <w:i w:val="false"/>
          <w:color w:val="000000"/>
          <w:sz w:val="28"/>
        </w:rPr>
        <w:t>
      "100. Ведомство уполномоченного органа не позднее 5 (пяти) рабочих дней со дня получения заявки проверяет полноту прилагаемых расчетов и обосновывающих материалов на соответствие пункту 97 и 98 настоящих Правил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101 настоящих Правил.";</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49" w:id="130"/>
    <w:p>
      <w:pPr>
        <w:spacing w:after="0"/>
        <w:ind w:left="0"/>
        <w:jc w:val="both"/>
      </w:pPr>
      <w:r>
        <w:rPr>
          <w:rFonts w:ascii="Times New Roman"/>
          <w:b w:val="false"/>
          <w:i w:val="false"/>
          <w:color w:val="000000"/>
          <w:sz w:val="28"/>
        </w:rPr>
        <w:t>
      "102. Ведомство уполномоченного органа рассматривает заявку на утверждение тарифа в упрощенном порядке в срок не более 30 (тридцати) календарных дней со дня ее представления.</w:t>
      </w:r>
    </w:p>
    <w:bookmarkEnd w:id="130"/>
    <w:bookmarkStart w:name="z150" w:id="131"/>
    <w:p>
      <w:pPr>
        <w:spacing w:after="0"/>
        <w:ind w:left="0"/>
        <w:jc w:val="both"/>
      </w:pPr>
      <w:r>
        <w:rPr>
          <w:rFonts w:ascii="Times New Roman"/>
          <w:b w:val="false"/>
          <w:i w:val="false"/>
          <w:color w:val="000000"/>
          <w:sz w:val="28"/>
        </w:rPr>
        <w:t>
      Срок рассмотрения проекта тарифа исчисляется со дня поступления заявки в ведомство уполномоченного органа.</w:t>
      </w:r>
    </w:p>
    <w:bookmarkEnd w:id="131"/>
    <w:bookmarkStart w:name="z151" w:id="132"/>
    <w:p>
      <w:pPr>
        <w:spacing w:after="0"/>
        <w:ind w:left="0"/>
        <w:jc w:val="both"/>
      </w:pPr>
      <w:r>
        <w:rPr>
          <w:rFonts w:ascii="Times New Roman"/>
          <w:b w:val="false"/>
          <w:i w:val="false"/>
          <w:color w:val="000000"/>
          <w:sz w:val="28"/>
        </w:rPr>
        <w:t>
      Дополнительную информацию ведомство уполномоченного органа запрашивает у субъекта естественной монополии в письменном виде с указанием сроков ее представления, но не менее 5 (пяти) рабочих дней.";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bookmarkStart w:name="z153" w:id="133"/>
    <w:p>
      <w:pPr>
        <w:spacing w:after="0"/>
        <w:ind w:left="0"/>
        <w:jc w:val="both"/>
      </w:pPr>
      <w:r>
        <w:rPr>
          <w:rFonts w:ascii="Times New Roman"/>
          <w:b w:val="false"/>
          <w:i w:val="false"/>
          <w:color w:val="000000"/>
          <w:sz w:val="28"/>
        </w:rPr>
        <w:t>
      "104. Ведомство уполномоченного органа в срок не позднее чем за 10 (десять) календарных дней до утверждения тарифа в упрощенном порядке проводит публичные слушания.</w:t>
      </w:r>
    </w:p>
    <w:bookmarkEnd w:id="133"/>
    <w:bookmarkStart w:name="z154" w:id="134"/>
    <w:p>
      <w:pPr>
        <w:spacing w:after="0"/>
        <w:ind w:left="0"/>
        <w:jc w:val="both"/>
      </w:pPr>
      <w:r>
        <w:rPr>
          <w:rFonts w:ascii="Times New Roman"/>
          <w:b w:val="false"/>
          <w:i w:val="false"/>
          <w:color w:val="000000"/>
          <w:sz w:val="28"/>
        </w:rPr>
        <w:t>
      Ведомство уполномоченного органа не позднее чем за 5 (пять) календарных дней до дня проведения публичных слушаний по обсуждению проекта тарифа в упрощенном порядке размещает на своем интернет-ресурсе и опубликовывает в периодическом печатном издании объявление о проведении публичных слушаний.</w:t>
      </w:r>
    </w:p>
    <w:bookmarkEnd w:id="134"/>
    <w:bookmarkStart w:name="z155" w:id="135"/>
    <w:p>
      <w:pPr>
        <w:spacing w:after="0"/>
        <w:ind w:left="0"/>
        <w:jc w:val="both"/>
      </w:pPr>
      <w:r>
        <w:rPr>
          <w:rFonts w:ascii="Times New Roman"/>
          <w:b w:val="false"/>
          <w:i w:val="false"/>
          <w:color w:val="000000"/>
          <w:sz w:val="28"/>
        </w:rPr>
        <w:t>
      105. Решение об утверждении тарифа оформляется в виде приказа ведомства уполномоченного органа и направляется субъекту естественной монополии не позднее 5 (пяти) календарных дней со дня принятия решения о его утверждении.</w:t>
      </w:r>
    </w:p>
    <w:bookmarkEnd w:id="135"/>
    <w:bookmarkStart w:name="z156" w:id="136"/>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представленных субъектом естественной монополии с заявкой.";</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58" w:id="137"/>
    <w:p>
      <w:pPr>
        <w:spacing w:after="0"/>
        <w:ind w:left="0"/>
        <w:jc w:val="both"/>
      </w:pPr>
      <w:r>
        <w:rPr>
          <w:rFonts w:ascii="Times New Roman"/>
          <w:b w:val="false"/>
          <w:i w:val="false"/>
          <w:color w:val="000000"/>
          <w:sz w:val="28"/>
        </w:rPr>
        <w:t>
      "108. В случае завышения тарифа, утвержденного в упрощенном порядке, ведомство уполномоченного органа одновременно с введением новых тарифов принимает решение о компенсации необоснованно полученного дохода субъектами естественных монополий.";</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изложить в следующей редакции:</w:t>
      </w:r>
    </w:p>
    <w:bookmarkStart w:name="z160" w:id="138"/>
    <w:p>
      <w:pPr>
        <w:spacing w:after="0"/>
        <w:ind w:left="0"/>
        <w:jc w:val="both"/>
      </w:pPr>
      <w:r>
        <w:rPr>
          <w:rFonts w:ascii="Times New Roman"/>
          <w:b w:val="false"/>
          <w:i w:val="false"/>
          <w:color w:val="000000"/>
          <w:sz w:val="28"/>
        </w:rPr>
        <w:t>
      "111. Субъект естественной монополии малой мощности обращается в ведомство уполномоченного органа с заявлением об изменении утвержденной тарифной сметы без повышения тарифа до 1 ноября текущего календарного года в электронной форме через веб-портал "База "Монополист".</w:t>
      </w:r>
    </w:p>
    <w:bookmarkEnd w:id="138"/>
    <w:bookmarkStart w:name="z161" w:id="139"/>
    <w:p>
      <w:pPr>
        <w:spacing w:after="0"/>
        <w:ind w:left="0"/>
        <w:jc w:val="both"/>
      </w:pPr>
      <w:r>
        <w:rPr>
          <w:rFonts w:ascii="Times New Roman"/>
          <w:b w:val="false"/>
          <w:i w:val="false"/>
          <w:color w:val="000000"/>
          <w:sz w:val="28"/>
        </w:rPr>
        <w:t>
      112. При обращении с предложением об изменении утвержденной тарифной сметы субъект естественной монополии малой мощности представляет в ведомство уполномоченного органа проект тарифной сметы с учетом изменений и материалы, обосновывающие внесение изменений в утвержденную тарифную смету.</w:t>
      </w:r>
    </w:p>
    <w:bookmarkEnd w:id="139"/>
    <w:bookmarkStart w:name="z162" w:id="140"/>
    <w:p>
      <w:pPr>
        <w:spacing w:after="0"/>
        <w:ind w:left="0"/>
        <w:jc w:val="both"/>
      </w:pPr>
      <w:r>
        <w:rPr>
          <w:rFonts w:ascii="Times New Roman"/>
          <w:b w:val="false"/>
          <w:i w:val="false"/>
          <w:color w:val="000000"/>
          <w:sz w:val="28"/>
        </w:rPr>
        <w:t>
      113. Ведомство уполномоченного органа рассматривает заявление об изменении утвержденной тарифной сметы без повышения тарифа в срок не более 30 (тридцати) календарных дней с момента его представления.</w:t>
      </w:r>
    </w:p>
    <w:bookmarkEnd w:id="140"/>
    <w:bookmarkStart w:name="z163" w:id="141"/>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ведомство уполномоченного органа запрашивает ее у субъекта естественной монополии малой мощности в письменном виде с установлением срока, но не менее 5 (пяти) рабочих дней. В таком случае сроки рассмотрения предложения об изменении утвержденной тарифной сметы субъекта естественной монополии малой мощности продлеваются не более чем на 30 (тридцать) календарных дней, о чем сообщается заявителю в течение 3 (трех) календарных дней со дня продления срока рассмотрения.</w:t>
      </w:r>
    </w:p>
    <w:bookmarkEnd w:id="141"/>
    <w:bookmarkStart w:name="z164" w:id="142"/>
    <w:p>
      <w:pPr>
        <w:spacing w:after="0"/>
        <w:ind w:left="0"/>
        <w:jc w:val="both"/>
      </w:pPr>
      <w:r>
        <w:rPr>
          <w:rFonts w:ascii="Times New Roman"/>
          <w:b w:val="false"/>
          <w:i w:val="false"/>
          <w:color w:val="000000"/>
          <w:sz w:val="28"/>
        </w:rPr>
        <w:t>
      114. Ведомство уполномоченного органа отказывает в изменении утвержденной тарифной сметы без повышения тарифа в случае, если такое изменение приводит к повышению тарифа субъекта естественной монополии малой мощности.</w:t>
      </w:r>
    </w:p>
    <w:bookmarkEnd w:id="142"/>
    <w:bookmarkStart w:name="z165" w:id="143"/>
    <w:p>
      <w:pPr>
        <w:spacing w:after="0"/>
        <w:ind w:left="0"/>
        <w:jc w:val="both"/>
      </w:pPr>
      <w:r>
        <w:rPr>
          <w:rFonts w:ascii="Times New Roman"/>
          <w:b w:val="false"/>
          <w:i w:val="false"/>
          <w:color w:val="000000"/>
          <w:sz w:val="28"/>
        </w:rPr>
        <w:t xml:space="preserve">
      115. Субъект естественной монополии малой мощности ежегодно не позднее 1 мая года, следующего за отчетным периодом, представляет в электронной форме через веб-портал "База "Монополист" в ведомство уполномоченного органа отчет об исполнении утвержденной тарифной сметы за предшествующий календарный год с приложением обосновывающих материалов согласно пункту 116 настоящих Правил 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67" w:id="144"/>
    <w:p>
      <w:pPr>
        <w:spacing w:after="0"/>
        <w:ind w:left="0"/>
        <w:jc w:val="both"/>
      </w:pPr>
      <w:r>
        <w:rPr>
          <w:rFonts w:ascii="Times New Roman"/>
          <w:b w:val="false"/>
          <w:i w:val="false"/>
          <w:color w:val="000000"/>
          <w:sz w:val="28"/>
        </w:rPr>
        <w:t>
      "123. Инвестиционная программа для утверждения представляется субъектом естественной монополии в ведомство уполномоченного органа.";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169" w:id="145"/>
    <w:p>
      <w:pPr>
        <w:spacing w:after="0"/>
        <w:ind w:left="0"/>
        <w:jc w:val="both"/>
      </w:pPr>
      <w:r>
        <w:rPr>
          <w:rFonts w:ascii="Times New Roman"/>
          <w:b w:val="false"/>
          <w:i w:val="false"/>
          <w:color w:val="000000"/>
          <w:sz w:val="28"/>
        </w:rPr>
        <w:t>
      "125. Для утверждения инвестиционной программы субъект естественной монополии представляет в ведомство уполномоченного органа заявку в произвольной форме с приложением:</w:t>
      </w:r>
    </w:p>
    <w:bookmarkEnd w:id="145"/>
    <w:bookmarkStart w:name="z170" w:id="146"/>
    <w:p>
      <w:pPr>
        <w:spacing w:after="0"/>
        <w:ind w:left="0"/>
        <w:jc w:val="both"/>
      </w:pPr>
      <w:r>
        <w:rPr>
          <w:rFonts w:ascii="Times New Roman"/>
          <w:b w:val="false"/>
          <w:i w:val="false"/>
          <w:color w:val="000000"/>
          <w:sz w:val="28"/>
        </w:rPr>
        <w:t xml:space="preserve">
      1) планируемой субъектом естественной монополии инвестиционной программы субъекта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6"/>
    <w:bookmarkStart w:name="z171" w:id="147"/>
    <w:p>
      <w:pPr>
        <w:spacing w:after="0"/>
        <w:ind w:left="0"/>
        <w:jc w:val="both"/>
      </w:pPr>
      <w:r>
        <w:rPr>
          <w:rFonts w:ascii="Times New Roman"/>
          <w:b w:val="false"/>
          <w:i w:val="false"/>
          <w:color w:val="000000"/>
          <w:sz w:val="28"/>
        </w:rPr>
        <w:t xml:space="preserve">
      2) показателей эффективности планируемой субъектом естественных монополий инвестиционной программы субъекта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предусматривающих, в том числе расчет эффективности планируемой субъектом естественной монополии инвестиционной программы с указанием перечня реализуемых технологических и технических мероприятий, в том числе автоматизированных систем управления технологическим процессом и коммерческого учета (при наличии);</w:t>
      </w:r>
    </w:p>
    <w:bookmarkEnd w:id="147"/>
    <w:bookmarkStart w:name="z172" w:id="148"/>
    <w:p>
      <w:pPr>
        <w:spacing w:after="0"/>
        <w:ind w:left="0"/>
        <w:jc w:val="both"/>
      </w:pPr>
      <w:r>
        <w:rPr>
          <w:rFonts w:ascii="Times New Roman"/>
          <w:b w:val="false"/>
          <w:i w:val="false"/>
          <w:color w:val="000000"/>
          <w:sz w:val="28"/>
        </w:rPr>
        <w:t>
      3) информации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установленном порядке;</w:t>
      </w:r>
    </w:p>
    <w:bookmarkEnd w:id="148"/>
    <w:bookmarkStart w:name="z173" w:id="149"/>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 или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естественной монополии не планируется привлечение заемных средств для реализации планируемой субъектом естественной монополии инвестиционной программы;</w:t>
      </w:r>
    </w:p>
    <w:bookmarkEnd w:id="149"/>
    <w:bookmarkStart w:name="z174" w:id="150"/>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150"/>
    <w:bookmarkStart w:name="z175" w:id="151"/>
    <w:p>
      <w:pPr>
        <w:spacing w:after="0"/>
        <w:ind w:left="0"/>
        <w:jc w:val="both"/>
      </w:pPr>
      <w:r>
        <w:rPr>
          <w:rFonts w:ascii="Times New Roman"/>
          <w:b w:val="false"/>
          <w:i w:val="false"/>
          <w:color w:val="000000"/>
          <w:sz w:val="28"/>
        </w:rPr>
        <w:t xml:space="preserve">
      6) прогноза влияния планируемой субъектом естественной монополии инвестиционной программы на его тарифы в период ее реализации, с приложением проекта тарифа и тарифной сметы на регулируемые услуги субъекта естественной монополии,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177" w:id="152"/>
    <w:p>
      <w:pPr>
        <w:spacing w:after="0"/>
        <w:ind w:left="0"/>
        <w:jc w:val="both"/>
      </w:pPr>
      <w:r>
        <w:rPr>
          <w:rFonts w:ascii="Times New Roman"/>
          <w:b w:val="false"/>
          <w:i w:val="false"/>
          <w:color w:val="000000"/>
          <w:sz w:val="28"/>
        </w:rPr>
        <w:t>
      "127. Ведомство уполномоченного органа рассматривает планируемую субъектом естественной монополии инвестиционную программу в срок не более 45 (сорока пяти) рабочих дней с момента ее представления.";</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и </w:t>
      </w:r>
      <w:r>
        <w:rPr>
          <w:rFonts w:ascii="Times New Roman"/>
          <w:b w:val="false"/>
          <w:i w:val="false"/>
          <w:color w:val="000000"/>
          <w:sz w:val="28"/>
        </w:rPr>
        <w:t>140</w:t>
      </w:r>
      <w:r>
        <w:rPr>
          <w:rFonts w:ascii="Times New Roman"/>
          <w:b w:val="false"/>
          <w:i w:val="false"/>
          <w:color w:val="000000"/>
          <w:sz w:val="28"/>
        </w:rPr>
        <w:t xml:space="preserve"> изложить в следующей редакции:</w:t>
      </w:r>
    </w:p>
    <w:bookmarkStart w:name="z179" w:id="153"/>
    <w:p>
      <w:pPr>
        <w:spacing w:after="0"/>
        <w:ind w:left="0"/>
        <w:jc w:val="both"/>
      </w:pPr>
      <w:r>
        <w:rPr>
          <w:rFonts w:ascii="Times New Roman"/>
          <w:b w:val="false"/>
          <w:i w:val="false"/>
          <w:color w:val="000000"/>
          <w:sz w:val="28"/>
        </w:rPr>
        <w:t>
      "130. Отказ в утверждении инвестиционной программы ведомством уполномоченного органа является основанием для отказа в утверждении тарифа.</w:t>
      </w:r>
    </w:p>
    <w:bookmarkEnd w:id="153"/>
    <w:bookmarkStart w:name="z180" w:id="154"/>
    <w:p>
      <w:pPr>
        <w:spacing w:after="0"/>
        <w:ind w:left="0"/>
        <w:jc w:val="both"/>
      </w:pPr>
      <w:r>
        <w:rPr>
          <w:rFonts w:ascii="Times New Roman"/>
          <w:b w:val="false"/>
          <w:i w:val="false"/>
          <w:color w:val="000000"/>
          <w:sz w:val="28"/>
        </w:rPr>
        <w:t>
      131. При рассмотрении планируемой субъектом естественной монополии инвестиционной программы ведомство уполномоченного органа проводит экономическую и финансовую оценку эффективности в целях определения влияния на тарифы в период ее реализации.</w:t>
      </w:r>
    </w:p>
    <w:bookmarkEnd w:id="154"/>
    <w:bookmarkStart w:name="z181" w:id="155"/>
    <w:p>
      <w:pPr>
        <w:spacing w:after="0"/>
        <w:ind w:left="0"/>
        <w:jc w:val="both"/>
      </w:pPr>
      <w:r>
        <w:rPr>
          <w:rFonts w:ascii="Times New Roman"/>
          <w:b w:val="false"/>
          <w:i w:val="false"/>
          <w:color w:val="000000"/>
          <w:sz w:val="28"/>
        </w:rPr>
        <w:t>
      132. По результатам рассмотрения планируемой субъектом естественной монополии инвестиционной программы ведомство уполномоченного органа:</w:t>
      </w:r>
    </w:p>
    <w:bookmarkEnd w:id="155"/>
    <w:bookmarkStart w:name="z182" w:id="156"/>
    <w:p>
      <w:pPr>
        <w:spacing w:after="0"/>
        <w:ind w:left="0"/>
        <w:jc w:val="both"/>
      </w:pPr>
      <w:r>
        <w:rPr>
          <w:rFonts w:ascii="Times New Roman"/>
          <w:b w:val="false"/>
          <w:i w:val="false"/>
          <w:color w:val="000000"/>
          <w:sz w:val="28"/>
        </w:rPr>
        <w:t>
      утверждает инвестиционную программу;</w:t>
      </w:r>
    </w:p>
    <w:bookmarkEnd w:id="156"/>
    <w:bookmarkStart w:name="z183" w:id="157"/>
    <w:p>
      <w:pPr>
        <w:spacing w:after="0"/>
        <w:ind w:left="0"/>
        <w:jc w:val="both"/>
      </w:pPr>
      <w:r>
        <w:rPr>
          <w:rFonts w:ascii="Times New Roman"/>
          <w:b w:val="false"/>
          <w:i w:val="false"/>
          <w:color w:val="000000"/>
          <w:sz w:val="28"/>
        </w:rPr>
        <w:t>
      либо уведомляет субъекта естественной монополии об отказе в утверждении инвестиционной программы с приложением мотивированного заключения.</w:t>
      </w:r>
    </w:p>
    <w:bookmarkEnd w:id="157"/>
    <w:bookmarkStart w:name="z184" w:id="158"/>
    <w:p>
      <w:pPr>
        <w:spacing w:after="0"/>
        <w:ind w:left="0"/>
        <w:jc w:val="both"/>
      </w:pPr>
      <w:r>
        <w:rPr>
          <w:rFonts w:ascii="Times New Roman"/>
          <w:b w:val="false"/>
          <w:i w:val="false"/>
          <w:color w:val="000000"/>
          <w:sz w:val="28"/>
        </w:rPr>
        <w:t>
      Проект решения об утверждении инвестиционной программы предусматривает утверждение инвестиционной программы по форме согласно приложению 6 к настоящим Правилам.</w:t>
      </w:r>
    </w:p>
    <w:bookmarkEnd w:id="158"/>
    <w:bookmarkStart w:name="z185" w:id="159"/>
    <w:p>
      <w:pPr>
        <w:spacing w:after="0"/>
        <w:ind w:left="0"/>
        <w:jc w:val="both"/>
      </w:pPr>
      <w:r>
        <w:rPr>
          <w:rFonts w:ascii="Times New Roman"/>
          <w:b w:val="false"/>
          <w:i w:val="false"/>
          <w:color w:val="000000"/>
          <w:sz w:val="28"/>
        </w:rPr>
        <w:t xml:space="preserve">
      133.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ведомство уполномоченного органа изменяет планируемую субъектом естественной монополии инвестиционную программу в период ее представления на утверждение, утвержденную инвестиционную программу – в период ее реализации, в случаях и порядке, определяемых Правилами.</w:t>
      </w:r>
    </w:p>
    <w:bookmarkEnd w:id="159"/>
    <w:bookmarkStart w:name="z186" w:id="160"/>
    <w:p>
      <w:pPr>
        <w:spacing w:after="0"/>
        <w:ind w:left="0"/>
        <w:jc w:val="both"/>
      </w:pPr>
      <w:r>
        <w:rPr>
          <w:rFonts w:ascii="Times New Roman"/>
          <w:b w:val="false"/>
          <w:i w:val="false"/>
          <w:color w:val="000000"/>
          <w:sz w:val="28"/>
        </w:rPr>
        <w:t>
      134. Инвестиционная программа утверждается приказом ведомства уполномоченного органа.</w:t>
      </w:r>
    </w:p>
    <w:bookmarkEnd w:id="160"/>
    <w:bookmarkStart w:name="z187" w:id="161"/>
    <w:p>
      <w:pPr>
        <w:spacing w:after="0"/>
        <w:ind w:left="0"/>
        <w:jc w:val="both"/>
      </w:pPr>
      <w:r>
        <w:rPr>
          <w:rFonts w:ascii="Times New Roman"/>
          <w:b w:val="false"/>
          <w:i w:val="false"/>
          <w:color w:val="000000"/>
          <w:sz w:val="28"/>
        </w:rPr>
        <w:t>
      135. Утвержденная инвестиционная программа субъекта естественной монополии размещается ведомством уполномоченного органа на своем интернет-ресурсе не позднее 5 (пяти) рабочих дней с момента принятия решения.</w:t>
      </w:r>
    </w:p>
    <w:bookmarkEnd w:id="161"/>
    <w:bookmarkStart w:name="z188" w:id="162"/>
    <w:p>
      <w:pPr>
        <w:spacing w:after="0"/>
        <w:ind w:left="0"/>
        <w:jc w:val="both"/>
      </w:pPr>
      <w:r>
        <w:rPr>
          <w:rFonts w:ascii="Times New Roman"/>
          <w:b w:val="false"/>
          <w:i w:val="false"/>
          <w:color w:val="000000"/>
          <w:sz w:val="28"/>
        </w:rPr>
        <w:t>
      136. Копия решения об утверждении инвестиционной программы направляется субъекту естественной монополии ведомством уполномоченного органа не позднее 5 (пяти) календарных дней с момента принятия решения.</w:t>
      </w:r>
    </w:p>
    <w:bookmarkEnd w:id="162"/>
    <w:bookmarkStart w:name="z189" w:id="163"/>
    <w:p>
      <w:pPr>
        <w:spacing w:after="0"/>
        <w:ind w:left="0"/>
        <w:jc w:val="both"/>
      </w:pPr>
      <w:r>
        <w:rPr>
          <w:rFonts w:ascii="Times New Roman"/>
          <w:b w:val="false"/>
          <w:i w:val="false"/>
          <w:color w:val="000000"/>
          <w:sz w:val="28"/>
        </w:rPr>
        <w:t>
      137. Изменение планируемой инвестиционной программы субъекта естественной монополии производится ведомством уполномоченного органа органом с учетом положений настоящих Правил.</w:t>
      </w:r>
    </w:p>
    <w:bookmarkEnd w:id="163"/>
    <w:bookmarkStart w:name="z190" w:id="164"/>
    <w:p>
      <w:pPr>
        <w:spacing w:after="0"/>
        <w:ind w:left="0"/>
        <w:jc w:val="both"/>
      </w:pPr>
      <w:r>
        <w:rPr>
          <w:rFonts w:ascii="Times New Roman"/>
          <w:b w:val="false"/>
          <w:i w:val="false"/>
          <w:color w:val="000000"/>
          <w:sz w:val="28"/>
        </w:rPr>
        <w:t>
      138. В случае, если в ходе рассмотрения представленной субъектом естественной монополии инвестиционной программы ведомство уполномоченного органа проводит ее изменение, перед принятием решения об изменении проводится совещание с участием потребителей, субъекта естественной монополии, совета по тарифной политике в целях согласования, по итогам которого принимается решение о целесообразности или нецелесообразности изменения планируемой субъектом естественной монополии инвестиционной программы. По итогам совещания оформляется протокол.</w:t>
      </w:r>
    </w:p>
    <w:bookmarkEnd w:id="164"/>
    <w:bookmarkStart w:name="z191" w:id="165"/>
    <w:p>
      <w:pPr>
        <w:spacing w:after="0"/>
        <w:ind w:left="0"/>
        <w:jc w:val="both"/>
      </w:pPr>
      <w:r>
        <w:rPr>
          <w:rFonts w:ascii="Times New Roman"/>
          <w:b w:val="false"/>
          <w:i w:val="false"/>
          <w:color w:val="000000"/>
          <w:sz w:val="28"/>
        </w:rPr>
        <w:t>
      139. Субъект естественной монополии обращается в ведомство уполномоченного органа с заявлением об изменении утвержденной инвестиционной программы без повышения тарифа до 1 ноября текущего года.</w:t>
      </w:r>
    </w:p>
    <w:bookmarkEnd w:id="165"/>
    <w:bookmarkStart w:name="z192" w:id="166"/>
    <w:p>
      <w:pPr>
        <w:spacing w:after="0"/>
        <w:ind w:left="0"/>
        <w:jc w:val="both"/>
      </w:pPr>
      <w:r>
        <w:rPr>
          <w:rFonts w:ascii="Times New Roman"/>
          <w:b w:val="false"/>
          <w:i w:val="false"/>
          <w:color w:val="000000"/>
          <w:sz w:val="28"/>
        </w:rPr>
        <w:t>
      В случае реализации государственных программ субъект естественной монополии обращается в ведомство уполномоченного органа с заявлением об изменении утвержденной инвестиционной программы.</w:t>
      </w:r>
    </w:p>
    <w:bookmarkEnd w:id="166"/>
    <w:bookmarkStart w:name="z193" w:id="167"/>
    <w:p>
      <w:pPr>
        <w:spacing w:after="0"/>
        <w:ind w:left="0"/>
        <w:jc w:val="both"/>
      </w:pPr>
      <w:r>
        <w:rPr>
          <w:rFonts w:ascii="Times New Roman"/>
          <w:b w:val="false"/>
          <w:i w:val="false"/>
          <w:color w:val="000000"/>
          <w:sz w:val="28"/>
        </w:rPr>
        <w:t>
      Требования настоящего пункта не распространяются на субъекта естественной монополии при возврате ведомством уполномоченного органа заявления по изменению инвестиционной программы на доработку.</w:t>
      </w:r>
    </w:p>
    <w:bookmarkEnd w:id="167"/>
    <w:bookmarkStart w:name="z194" w:id="168"/>
    <w:p>
      <w:pPr>
        <w:spacing w:after="0"/>
        <w:ind w:left="0"/>
        <w:jc w:val="both"/>
      </w:pPr>
      <w:r>
        <w:rPr>
          <w:rFonts w:ascii="Times New Roman"/>
          <w:b w:val="false"/>
          <w:i w:val="false"/>
          <w:color w:val="000000"/>
          <w:sz w:val="28"/>
        </w:rPr>
        <w:t>
      Субъект естественной монополии дорабатывает инвестиционную программу и направляет ее на повторное рассмотрение в ведомство уполномоченного органа в течение 10 (десяти) календарных дней с момента получения возврата ведомством уполномоченного органа заявления субъекта естественной монополии по изменению инвестиционной программы.</w:t>
      </w:r>
    </w:p>
    <w:bookmarkEnd w:id="168"/>
    <w:bookmarkStart w:name="z195" w:id="169"/>
    <w:p>
      <w:pPr>
        <w:spacing w:after="0"/>
        <w:ind w:left="0"/>
        <w:jc w:val="both"/>
      </w:pPr>
      <w:r>
        <w:rPr>
          <w:rFonts w:ascii="Times New Roman"/>
          <w:b w:val="false"/>
          <w:i w:val="false"/>
          <w:color w:val="000000"/>
          <w:sz w:val="28"/>
        </w:rPr>
        <w:t>
      Рассмотрение заявления субъекта естественной монополии об изменении инвестиционной программы, в том числе повторное рассмотрение доработанного заявления субъекта естественной монополии об изменении инвестиционной программы, осуществляется ведомством уполномоченного органа в сроки, предусмотренные пунктом 127 настоящих Правил.</w:t>
      </w:r>
    </w:p>
    <w:bookmarkEnd w:id="169"/>
    <w:bookmarkStart w:name="z196" w:id="170"/>
    <w:p>
      <w:pPr>
        <w:spacing w:after="0"/>
        <w:ind w:left="0"/>
        <w:jc w:val="both"/>
      </w:pPr>
      <w:r>
        <w:rPr>
          <w:rFonts w:ascii="Times New Roman"/>
          <w:b w:val="false"/>
          <w:i w:val="false"/>
          <w:color w:val="000000"/>
          <w:sz w:val="28"/>
        </w:rPr>
        <w:t>
      140. Субъект естественной монополии также обращается в ведомство уполномоченного органа с заявлением об изменении инвестиционной программы в случае, если по итогам проверки его деятельности внесено предписание о необходимости проведения таких изменений.";</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142</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изложить в следующей редакции:</w:t>
      </w:r>
    </w:p>
    <w:bookmarkStart w:name="z198" w:id="171"/>
    <w:p>
      <w:pPr>
        <w:spacing w:after="0"/>
        <w:ind w:left="0"/>
        <w:jc w:val="both"/>
      </w:pPr>
      <w:r>
        <w:rPr>
          <w:rFonts w:ascii="Times New Roman"/>
          <w:b w:val="false"/>
          <w:i w:val="false"/>
          <w:color w:val="000000"/>
          <w:sz w:val="28"/>
        </w:rPr>
        <w:t>
      "142. Ведомство уполномоченного органа рассматривает заявление об изменении утвержденной инвестиционной программы субъекта естественной монополии в порядке, предусмотренном пунктами 139-141 настоящих Правил.</w:t>
      </w:r>
    </w:p>
    <w:bookmarkEnd w:id="171"/>
    <w:bookmarkStart w:name="z199" w:id="172"/>
    <w:p>
      <w:pPr>
        <w:spacing w:after="0"/>
        <w:ind w:left="0"/>
        <w:jc w:val="both"/>
      </w:pPr>
      <w:r>
        <w:rPr>
          <w:rFonts w:ascii="Times New Roman"/>
          <w:b w:val="false"/>
          <w:i w:val="false"/>
          <w:color w:val="000000"/>
          <w:sz w:val="28"/>
        </w:rPr>
        <w:t>
      143. В случае неисполнения субъектом естественной монополии мероприятий инвестиционной программы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переносятся на следующий год путем изменения инвестиционной программы до 1 марта года, следующего за годом реализации мероприятий инвестиционной программы.</w:t>
      </w:r>
    </w:p>
    <w:bookmarkEnd w:id="172"/>
    <w:bookmarkStart w:name="z200" w:id="173"/>
    <w:p>
      <w:pPr>
        <w:spacing w:after="0"/>
        <w:ind w:left="0"/>
        <w:jc w:val="both"/>
      </w:pPr>
      <w:r>
        <w:rPr>
          <w:rFonts w:ascii="Times New Roman"/>
          <w:b w:val="false"/>
          <w:i w:val="false"/>
          <w:color w:val="000000"/>
          <w:sz w:val="28"/>
        </w:rPr>
        <w:t>
      В этом случае субъект естественной монополии, в срок не позднее 15 (пятнадцатого) января года, следующего за годом реализации мероприятий инвестиционной программы, направляет в адрес ведомства уполномоченного органа предложение об изменении инвестиционной программы с приложением документов, подтверждающих наступление случаев, предусмотренных частью первой настоящего пункта.</w:t>
      </w:r>
    </w:p>
    <w:bookmarkEnd w:id="173"/>
    <w:bookmarkStart w:name="z201" w:id="174"/>
    <w:p>
      <w:pPr>
        <w:spacing w:after="0"/>
        <w:ind w:left="0"/>
        <w:jc w:val="both"/>
      </w:pPr>
      <w:r>
        <w:rPr>
          <w:rFonts w:ascii="Times New Roman"/>
          <w:b w:val="false"/>
          <w:i w:val="false"/>
          <w:color w:val="000000"/>
          <w:sz w:val="28"/>
        </w:rPr>
        <w:t>
      Не допускается повторный перенос сроков исполнения данных мероприятий инвестиционной программы.";</w:t>
      </w:r>
    </w:p>
    <w:bookmarkEnd w:id="174"/>
    <w:bookmarkStart w:name="z202" w:id="175"/>
    <w:p>
      <w:pPr>
        <w:spacing w:after="0"/>
        <w:ind w:left="0"/>
        <w:jc w:val="both"/>
      </w:pPr>
      <w:r>
        <w:rPr>
          <w:rFonts w:ascii="Times New Roman"/>
          <w:b w:val="false"/>
          <w:i w:val="false"/>
          <w:color w:val="000000"/>
          <w:sz w:val="28"/>
        </w:rPr>
        <w:t>
      дополнить пунктами 143-1, 143-2 и 143-3 следующего содержания:</w:t>
      </w:r>
    </w:p>
    <w:bookmarkEnd w:id="175"/>
    <w:bookmarkStart w:name="z203" w:id="176"/>
    <w:p>
      <w:pPr>
        <w:spacing w:after="0"/>
        <w:ind w:left="0"/>
        <w:jc w:val="both"/>
      </w:pPr>
      <w:r>
        <w:rPr>
          <w:rFonts w:ascii="Times New Roman"/>
          <w:b w:val="false"/>
          <w:i w:val="false"/>
          <w:color w:val="000000"/>
          <w:sz w:val="28"/>
        </w:rPr>
        <w:t xml:space="preserve">
      "143-1. В период действия тарифа субъект естественной монополии ежегодно не позднее 1 мая года, следующего за отчетным периодом, предоставляет в ведомство уполномоченного органа в электронной форме через веб-портал "База "Монополист" отчет об исполнении утвержденной инвестиционной программы с приложением обосновывающих материалов согласно пункту 143-2 настоящих Правил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6"/>
    <w:bookmarkStart w:name="z204" w:id="177"/>
    <w:p>
      <w:pPr>
        <w:spacing w:after="0"/>
        <w:ind w:left="0"/>
        <w:jc w:val="both"/>
      </w:pPr>
      <w:r>
        <w:rPr>
          <w:rFonts w:ascii="Times New Roman"/>
          <w:b w:val="false"/>
          <w:i w:val="false"/>
          <w:color w:val="000000"/>
          <w:sz w:val="28"/>
        </w:rPr>
        <w:t>
      143-2. К отчету об исполнении утвержденной инвестиционной программы прилагаются:</w:t>
      </w:r>
    </w:p>
    <w:bookmarkEnd w:id="177"/>
    <w:bookmarkStart w:name="z205" w:id="178"/>
    <w:p>
      <w:pPr>
        <w:spacing w:after="0"/>
        <w:ind w:left="0"/>
        <w:jc w:val="both"/>
      </w:pPr>
      <w:r>
        <w:rPr>
          <w:rFonts w:ascii="Times New Roman"/>
          <w:b w:val="false"/>
          <w:i w:val="false"/>
          <w:color w:val="000000"/>
          <w:sz w:val="28"/>
        </w:rPr>
        <w:t>
      1) информация о плановых и фактических объемах предоставляемых регулируемых услуг;</w:t>
      </w:r>
    </w:p>
    <w:bookmarkEnd w:id="178"/>
    <w:bookmarkStart w:name="z206" w:id="179"/>
    <w:p>
      <w:pPr>
        <w:spacing w:after="0"/>
        <w:ind w:left="0"/>
        <w:jc w:val="both"/>
      </w:pPr>
      <w:r>
        <w:rPr>
          <w:rFonts w:ascii="Times New Roman"/>
          <w:b w:val="false"/>
          <w:i w:val="false"/>
          <w:color w:val="000000"/>
          <w:sz w:val="28"/>
        </w:rPr>
        <w:t xml:space="preserve">
      2) отчет о прибылях и убытках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179"/>
    <w:bookmarkStart w:name="z207" w:id="180"/>
    <w:p>
      <w:pPr>
        <w:spacing w:after="0"/>
        <w:ind w:left="0"/>
        <w:jc w:val="both"/>
      </w:pPr>
      <w:r>
        <w:rPr>
          <w:rFonts w:ascii="Times New Roman"/>
          <w:b w:val="false"/>
          <w:i w:val="false"/>
          <w:color w:val="000000"/>
          <w:sz w:val="28"/>
        </w:rPr>
        <w:t>
      3) информация о фактических условиях и размерах финансирования инвестиционной программы;</w:t>
      </w:r>
    </w:p>
    <w:bookmarkEnd w:id="180"/>
    <w:bookmarkStart w:name="z208" w:id="181"/>
    <w:p>
      <w:pPr>
        <w:spacing w:after="0"/>
        <w:ind w:left="0"/>
        <w:jc w:val="both"/>
      </w:pPr>
      <w:r>
        <w:rPr>
          <w:rFonts w:ascii="Times New Roman"/>
          <w:b w:val="false"/>
          <w:i w:val="false"/>
          <w:color w:val="000000"/>
          <w:sz w:val="28"/>
        </w:rPr>
        <w:t>
      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согласно приложению 2 к настоящим Правилам;</w:t>
      </w:r>
    </w:p>
    <w:bookmarkEnd w:id="181"/>
    <w:bookmarkStart w:name="z209" w:id="182"/>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w:t>
      </w:r>
    </w:p>
    <w:bookmarkEnd w:id="182"/>
    <w:bookmarkStart w:name="z210" w:id="183"/>
    <w:p>
      <w:pPr>
        <w:spacing w:after="0"/>
        <w:ind w:left="0"/>
        <w:jc w:val="both"/>
      </w:pPr>
      <w:r>
        <w:rPr>
          <w:rFonts w:ascii="Times New Roman"/>
          <w:b w:val="false"/>
          <w:i w:val="false"/>
          <w:color w:val="000000"/>
          <w:sz w:val="28"/>
        </w:rPr>
        <w:t>
      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183"/>
    <w:bookmarkStart w:name="z211" w:id="184"/>
    <w:p>
      <w:pPr>
        <w:spacing w:after="0"/>
        <w:ind w:left="0"/>
        <w:jc w:val="both"/>
      </w:pPr>
      <w:r>
        <w:rPr>
          <w:rFonts w:ascii="Times New Roman"/>
          <w:b w:val="false"/>
          <w:i w:val="false"/>
          <w:color w:val="000000"/>
          <w:sz w:val="28"/>
        </w:rPr>
        <w:t>
      143-3. Рассмотрение отчета субъекта естественной монополии об исполнении утвержденной инвестиционной программы проводится ведомством уполномоченного органа в срок не более 90 (девяноста) календарных дней со дня его поступления.</w:t>
      </w:r>
    </w:p>
    <w:bookmarkEnd w:id="184"/>
    <w:bookmarkStart w:name="z212" w:id="185"/>
    <w:p>
      <w:pPr>
        <w:spacing w:after="0"/>
        <w:ind w:left="0"/>
        <w:jc w:val="both"/>
      </w:pPr>
      <w:r>
        <w:rPr>
          <w:rFonts w:ascii="Times New Roman"/>
          <w:b w:val="false"/>
          <w:i w:val="false"/>
          <w:color w:val="000000"/>
          <w:sz w:val="28"/>
        </w:rPr>
        <w:t>
      В случае, если при рассмотрении отчета об исполнении утвержденной инвестиционной программы необходима дополнительная информация, ведомство уполномоченного органа запрашивает ее в письменном виде с установлением срока, но не менее 5 (пяти) рабочих дней.</w:t>
      </w:r>
    </w:p>
    <w:bookmarkEnd w:id="185"/>
    <w:bookmarkStart w:name="z213" w:id="186"/>
    <w:p>
      <w:pPr>
        <w:spacing w:after="0"/>
        <w:ind w:left="0"/>
        <w:jc w:val="both"/>
      </w:pPr>
      <w:r>
        <w:rPr>
          <w:rFonts w:ascii="Times New Roman"/>
          <w:b w:val="false"/>
          <w:i w:val="false"/>
          <w:color w:val="000000"/>
          <w:sz w:val="28"/>
        </w:rPr>
        <w:t>
      При этом срок проведения анализа отчета об исполнении утвержденной инвестиционной программы приостанавливается до получения необходимой информации с извещением об этом субъекта естественной монополии.";</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215" w:id="187"/>
    <w:p>
      <w:pPr>
        <w:spacing w:after="0"/>
        <w:ind w:left="0"/>
        <w:jc w:val="both"/>
      </w:pPr>
      <w:r>
        <w:rPr>
          <w:rFonts w:ascii="Times New Roman"/>
          <w:b w:val="false"/>
          <w:i w:val="false"/>
          <w:color w:val="000000"/>
          <w:sz w:val="28"/>
        </w:rPr>
        <w:t>
      "150. Не допускается нецелевое использование инвестированного капитала.</w:t>
      </w:r>
    </w:p>
    <w:bookmarkEnd w:id="187"/>
    <w:bookmarkStart w:name="z216" w:id="188"/>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в том числе в договоре концессии и инвестиционной программе субъекта государственно-частного партнерства, в том числе субъекта концессии, и подтвержденному соответствующими документами.</w:t>
      </w:r>
    </w:p>
    <w:bookmarkEnd w:id="188"/>
    <w:bookmarkStart w:name="z217" w:id="189"/>
    <w:p>
      <w:pPr>
        <w:spacing w:after="0"/>
        <w:ind w:left="0"/>
        <w:jc w:val="both"/>
      </w:pPr>
      <w:r>
        <w:rPr>
          <w:rFonts w:ascii="Times New Roman"/>
          <w:b w:val="false"/>
          <w:i w:val="false"/>
          <w:color w:val="000000"/>
          <w:sz w:val="28"/>
        </w:rPr>
        <w:t>
      Сумма и сроки реинвестирования собственных средств субъекта государственно-частного партнерства, в том числе субъекта концессии в период эксплуатации объекта государственно-частного партнерства, в том числе объекта концессии определяются договором государственно-частного партнерства, в том числе договором концессии и инвестиционной программой субъекта государственно-частного партнерства, в том числе субъекта концессии, и подлежат подтверждению соответствующими документами целевого использования.</w:t>
      </w:r>
    </w:p>
    <w:bookmarkEnd w:id="189"/>
    <w:bookmarkStart w:name="z218" w:id="190"/>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государственно-частного партнерства, в том числе субъектом концессии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 в том числе договора концессии.</w:t>
      </w:r>
    </w:p>
    <w:bookmarkEnd w:id="190"/>
    <w:bookmarkStart w:name="z219" w:id="191"/>
    <w:p>
      <w:pPr>
        <w:spacing w:after="0"/>
        <w:ind w:left="0"/>
        <w:jc w:val="both"/>
      </w:pPr>
      <w:r>
        <w:rPr>
          <w:rFonts w:ascii="Times New Roman"/>
          <w:b w:val="false"/>
          <w:i w:val="false"/>
          <w:color w:val="000000"/>
          <w:sz w:val="28"/>
        </w:rPr>
        <w:t>
      Возврат инвестированных собственных средств субъекта государственно-частного партнерства, в том числе субъекта концессии, учитываемых в тарифе, производится равномерными ежегодными платежами на протяжении всего срока действия договора государственно-частного партнерства, в том числе договора концессии с момента начала эксплуатации объекта государственно-частного партнерства, в том числе объекта концессии. При реинвестировании собственных средств субъектом государственно-частного партнерства, в том числе субъектом концессии возврат собственных средств осуществляется с учетом реинвестированной суммы собственных средств.</w:t>
      </w:r>
    </w:p>
    <w:bookmarkEnd w:id="191"/>
    <w:bookmarkStart w:name="z220" w:id="192"/>
    <w:p>
      <w:pPr>
        <w:spacing w:after="0"/>
        <w:ind w:left="0"/>
        <w:jc w:val="both"/>
      </w:pP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Start w:name="z222" w:id="193"/>
    <w:p>
      <w:pPr>
        <w:spacing w:after="0"/>
        <w:ind w:left="0"/>
        <w:jc w:val="both"/>
      </w:pPr>
      <w:r>
        <w:rPr>
          <w:rFonts w:ascii="Times New Roman"/>
          <w:b w:val="false"/>
          <w:i w:val="false"/>
          <w:color w:val="000000"/>
          <w:sz w:val="28"/>
        </w:rPr>
        <w:t>
      "155. Утверждение тарифов производится ведомством уполномоченного органа в следующих случаях:</w:t>
      </w:r>
    </w:p>
    <w:bookmarkEnd w:id="193"/>
    <w:bookmarkStart w:name="z223" w:id="194"/>
    <w:p>
      <w:pPr>
        <w:spacing w:after="0"/>
        <w:ind w:left="0"/>
        <w:jc w:val="both"/>
      </w:pPr>
      <w:r>
        <w:rPr>
          <w:rFonts w:ascii="Times New Roman"/>
          <w:b w:val="false"/>
          <w:i w:val="false"/>
          <w:color w:val="000000"/>
          <w:sz w:val="28"/>
        </w:rPr>
        <w:t>
      1) по инициативе субъекта государственно-частного партнерства, в том числе субъекта концессии;</w:t>
      </w:r>
    </w:p>
    <w:bookmarkEnd w:id="194"/>
    <w:bookmarkStart w:name="z224" w:id="195"/>
    <w:p>
      <w:pPr>
        <w:spacing w:after="0"/>
        <w:ind w:left="0"/>
        <w:jc w:val="both"/>
      </w:pPr>
      <w:r>
        <w:rPr>
          <w:rFonts w:ascii="Times New Roman"/>
          <w:b w:val="false"/>
          <w:i w:val="false"/>
          <w:color w:val="000000"/>
          <w:sz w:val="28"/>
        </w:rPr>
        <w:t>
      2) по инициативе ведомства уполномоченного органа.</w:t>
      </w:r>
    </w:p>
    <w:bookmarkEnd w:id="195"/>
    <w:bookmarkStart w:name="z225" w:id="196"/>
    <w:p>
      <w:pPr>
        <w:spacing w:after="0"/>
        <w:ind w:left="0"/>
        <w:jc w:val="both"/>
      </w:pPr>
      <w:r>
        <w:rPr>
          <w:rFonts w:ascii="Times New Roman"/>
          <w:b w:val="false"/>
          <w:i w:val="false"/>
          <w:color w:val="000000"/>
          <w:sz w:val="28"/>
        </w:rPr>
        <w:t>
      156. Вновь созданный субъект государственно-частного партнерства, в том числе субъект концессии либо субъект государственно-частного партнерства, в том числе субъект концессии, планирующий оказывать новые виды регулируемых услуг, в течение 10 (десяти) календарных дней со дня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в упрощенном порядке согласно главе 6 настоящих Правил.";</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227" w:id="197"/>
    <w:p>
      <w:pPr>
        <w:spacing w:after="0"/>
        <w:ind w:left="0"/>
        <w:jc w:val="both"/>
      </w:pPr>
      <w:r>
        <w:rPr>
          <w:rFonts w:ascii="Times New Roman"/>
          <w:b w:val="false"/>
          <w:i w:val="false"/>
          <w:color w:val="000000"/>
          <w:sz w:val="28"/>
        </w:rPr>
        <w:t>
      "158. Субъект государственно-частного партнерства, в том числе субъект концессии не позднее, чем за 90 (девяносто) рабочих дней до введения в действие тарифов представляет заявку на утверждение тарифа в ведомство уполномоченного органа в электронной форме.";</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изложить в следующей редакции:</w:t>
      </w:r>
    </w:p>
    <w:bookmarkStart w:name="z229" w:id="198"/>
    <w:p>
      <w:pPr>
        <w:spacing w:after="0"/>
        <w:ind w:left="0"/>
        <w:jc w:val="both"/>
      </w:pPr>
      <w:r>
        <w:rPr>
          <w:rFonts w:ascii="Times New Roman"/>
          <w:b w:val="false"/>
          <w:i w:val="false"/>
          <w:color w:val="000000"/>
          <w:sz w:val="28"/>
        </w:rPr>
        <w:t>
      "160. В случае утверждения тарифа по инициативе ведомства уполномоченного органа, субъект государственно-частного партнерства, в том числе субъект концессии в месячный срок со дня получения субъектом государственно-частного партнерства, в том числе субъектом концессии соответствующего требования представляет экономически обоснованные расчеты и информацию в объеме, что и при подаче заявки для утверждения нового тарифа.</w:t>
      </w:r>
    </w:p>
    <w:bookmarkEnd w:id="198"/>
    <w:bookmarkStart w:name="z230" w:id="199"/>
    <w:p>
      <w:pPr>
        <w:spacing w:after="0"/>
        <w:ind w:left="0"/>
        <w:jc w:val="both"/>
      </w:pPr>
      <w:r>
        <w:rPr>
          <w:rFonts w:ascii="Times New Roman"/>
          <w:b w:val="false"/>
          <w:i w:val="false"/>
          <w:color w:val="000000"/>
          <w:sz w:val="28"/>
        </w:rPr>
        <w:t>
      161. Прилагаемые к заявке расчеты и обосновывающие материалы составляются в соответствии со следующими требованиями:</w:t>
      </w:r>
    </w:p>
    <w:bookmarkEnd w:id="199"/>
    <w:bookmarkStart w:name="z231" w:id="200"/>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государственно-частного партнерства, в том числе субъекта концессии, либо лицом, его замещающим, либо заместителем руководителя государственно-частного партнерства, в том числе субъекта концессии. Данное требование не распространяется на представление заявки в электронной форме;</w:t>
      </w:r>
    </w:p>
    <w:bookmarkEnd w:id="200"/>
    <w:bookmarkStart w:name="z232" w:id="201"/>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01"/>
    <w:bookmarkStart w:name="z233" w:id="202"/>
    <w:p>
      <w:pPr>
        <w:spacing w:after="0"/>
        <w:ind w:left="0"/>
        <w:jc w:val="both"/>
      </w:pPr>
      <w:r>
        <w:rPr>
          <w:rFonts w:ascii="Times New Roman"/>
          <w:b w:val="false"/>
          <w:i w:val="false"/>
          <w:color w:val="000000"/>
          <w:sz w:val="28"/>
        </w:rPr>
        <w:t>
      3)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202"/>
    <w:bookmarkStart w:name="z234" w:id="203"/>
    <w:p>
      <w:pPr>
        <w:spacing w:after="0"/>
        <w:ind w:left="0"/>
        <w:jc w:val="both"/>
      </w:pPr>
      <w:r>
        <w:rPr>
          <w:rFonts w:ascii="Times New Roman"/>
          <w:b w:val="false"/>
          <w:i w:val="false"/>
          <w:color w:val="000000"/>
          <w:sz w:val="28"/>
        </w:rPr>
        <w:t>
      4) субъект государственно-частного партнерства, в том числе субъект концессии в течение 15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p>
    <w:bookmarkEnd w:id="203"/>
    <w:bookmarkStart w:name="z235" w:id="204"/>
    <w:p>
      <w:pPr>
        <w:spacing w:after="0"/>
        <w:ind w:left="0"/>
        <w:jc w:val="both"/>
      </w:pPr>
      <w:r>
        <w:rPr>
          <w:rFonts w:ascii="Times New Roman"/>
          <w:b w:val="false"/>
          <w:i w:val="false"/>
          <w:color w:val="000000"/>
          <w:sz w:val="28"/>
        </w:rPr>
        <w:t>
      5) с целью исключения влияния сезонных колебаний объемов на тарифы, в обоснование принимаются данные в расчете на год;</w:t>
      </w:r>
    </w:p>
    <w:bookmarkEnd w:id="204"/>
    <w:bookmarkStart w:name="z236" w:id="205"/>
    <w:p>
      <w:pPr>
        <w:spacing w:after="0"/>
        <w:ind w:left="0"/>
        <w:jc w:val="both"/>
      </w:pPr>
      <w:r>
        <w:rPr>
          <w:rFonts w:ascii="Times New Roman"/>
          <w:b w:val="false"/>
          <w:i w:val="false"/>
          <w:color w:val="000000"/>
          <w:sz w:val="28"/>
        </w:rPr>
        <w:t>
      6)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205"/>
    <w:bookmarkStart w:name="z237" w:id="206"/>
    <w:p>
      <w:pPr>
        <w:spacing w:after="0"/>
        <w:ind w:left="0"/>
        <w:jc w:val="both"/>
      </w:pPr>
      <w:r>
        <w:rPr>
          <w:rFonts w:ascii="Times New Roman"/>
          <w:b w:val="false"/>
          <w:i w:val="false"/>
          <w:color w:val="000000"/>
          <w:sz w:val="28"/>
        </w:rPr>
        <w:t>
      7) при снижении объемов регулируемых услуг представляются материалы, обосновывающие и подтверждающие снижение;</w:t>
      </w:r>
    </w:p>
    <w:bookmarkEnd w:id="206"/>
    <w:bookmarkStart w:name="z238" w:id="207"/>
    <w:p>
      <w:pPr>
        <w:spacing w:after="0"/>
        <w:ind w:left="0"/>
        <w:jc w:val="both"/>
      </w:pPr>
      <w:r>
        <w:rPr>
          <w:rFonts w:ascii="Times New Roman"/>
          <w:b w:val="false"/>
          <w:i w:val="false"/>
          <w:color w:val="000000"/>
          <w:sz w:val="28"/>
        </w:rPr>
        <w:t>
      8) подготовленные по отдельности на каждый вид деятельности, осуществляемой субъектом государственно-частного партнерства, в том числе субъектом концессии.</w:t>
      </w:r>
    </w:p>
    <w:bookmarkEnd w:id="207"/>
    <w:bookmarkStart w:name="z239" w:id="208"/>
    <w:p>
      <w:pPr>
        <w:spacing w:after="0"/>
        <w:ind w:left="0"/>
        <w:jc w:val="both"/>
      </w:pPr>
      <w:r>
        <w:rPr>
          <w:rFonts w:ascii="Times New Roman"/>
          <w:b w:val="false"/>
          <w:i w:val="false"/>
          <w:color w:val="000000"/>
          <w:sz w:val="28"/>
        </w:rPr>
        <w:t>
      162. Ведомство уполномоченного органа в течение 7 (семи) рабочих дней со дня получения заявки на утверждение тарифов проверяет полноту представленных материалов и в письменном виде уведомляет субъекта государственно-частного партнерства, в том числе субъекта концессии о принятии заявки к рассмотрению или об отказе в принятии заявки к рассмотрению с приведением причин отказа.</w:t>
      </w:r>
    </w:p>
    <w:bookmarkEnd w:id="208"/>
    <w:bookmarkStart w:name="z240" w:id="209"/>
    <w:p>
      <w:pPr>
        <w:spacing w:after="0"/>
        <w:ind w:left="0"/>
        <w:jc w:val="both"/>
      </w:pPr>
      <w:r>
        <w:rPr>
          <w:rFonts w:ascii="Times New Roman"/>
          <w:b w:val="false"/>
          <w:i w:val="false"/>
          <w:color w:val="000000"/>
          <w:sz w:val="28"/>
        </w:rPr>
        <w:t>
      163. Ведомство уполномоченного органа письменно обосновывает отказ в принятии к рассмотрению заявки субъекта государственно-частного партнерства, в том числе субъекта концессии на утверждение или изменение тарифов.";</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изложить в следующей редакции:</w:t>
      </w:r>
    </w:p>
    <w:bookmarkStart w:name="z242" w:id="210"/>
    <w:p>
      <w:pPr>
        <w:spacing w:after="0"/>
        <w:ind w:left="0"/>
        <w:jc w:val="both"/>
      </w:pPr>
      <w:r>
        <w:rPr>
          <w:rFonts w:ascii="Times New Roman"/>
          <w:b w:val="false"/>
          <w:i w:val="false"/>
          <w:color w:val="000000"/>
          <w:sz w:val="28"/>
        </w:rPr>
        <w:t>
      "165. Проект тарифов субъекта государственно-частного партнерства, в том числе субъекта концессии рассматривается ведомством уполномоченного органа в течение 90 (девяноста) рабочих дней, в случае рассмотрения заявки в упрощенном порядке – в течение 30 (тридцати) календарных дней со дня представления заявки при условии представления экономически обоснованных расчетов в соответствии с требованиями, установленными законодательством Республики Казахстан о естественных монополиях и настоящими Правилами.</w:t>
      </w:r>
    </w:p>
    <w:bookmarkEnd w:id="210"/>
    <w:bookmarkStart w:name="z243" w:id="211"/>
    <w:p>
      <w:pPr>
        <w:spacing w:after="0"/>
        <w:ind w:left="0"/>
        <w:jc w:val="both"/>
      </w:pPr>
      <w:r>
        <w:rPr>
          <w:rFonts w:ascii="Times New Roman"/>
          <w:b w:val="false"/>
          <w:i w:val="false"/>
          <w:color w:val="000000"/>
          <w:sz w:val="28"/>
        </w:rPr>
        <w:t>
      166. Ведомство уполномоченного органа проводит экспертизу проекта тарифов и тарифных смет:</w:t>
      </w:r>
    </w:p>
    <w:bookmarkEnd w:id="211"/>
    <w:bookmarkStart w:name="z244" w:id="212"/>
    <w:p>
      <w:pPr>
        <w:spacing w:after="0"/>
        <w:ind w:left="0"/>
        <w:jc w:val="both"/>
      </w:pPr>
      <w:r>
        <w:rPr>
          <w:rFonts w:ascii="Times New Roman"/>
          <w:b w:val="false"/>
          <w:i w:val="false"/>
          <w:color w:val="000000"/>
          <w:sz w:val="28"/>
        </w:rPr>
        <w:t>
      1) на основе анализа представленных субъектом государственно-частного партнерства, в том числе субъектом концессии с заявкой обосновывающих документов и расчетов с учетом положений договора государственно-частного партнерства, в том числе договора концессии, регулирующих порядок и условия формирования тарифов, а также сравнительного анализа показателей деятельности субъектов государственно-частного партнерства, в том числе субъектов концессии, занимающихся аналогичным видом деятельности;</w:t>
      </w:r>
    </w:p>
    <w:bookmarkEnd w:id="212"/>
    <w:bookmarkStart w:name="z245" w:id="213"/>
    <w:p>
      <w:pPr>
        <w:spacing w:after="0"/>
        <w:ind w:left="0"/>
        <w:jc w:val="both"/>
      </w:pPr>
      <w:r>
        <w:rPr>
          <w:rFonts w:ascii="Times New Roman"/>
          <w:b w:val="false"/>
          <w:i w:val="false"/>
          <w:color w:val="000000"/>
          <w:sz w:val="28"/>
        </w:rPr>
        <w:t>
      2) с привлечением для этого Совета по тарифной политике, государственных органов, потребителей и их общественных объединений, субъекта государственно-частного партнерства, в том числе субъекта концессии, представившего проект.</w:t>
      </w:r>
    </w:p>
    <w:bookmarkEnd w:id="213"/>
    <w:bookmarkStart w:name="z246" w:id="214"/>
    <w:p>
      <w:pPr>
        <w:spacing w:after="0"/>
        <w:ind w:left="0"/>
        <w:jc w:val="both"/>
      </w:pPr>
      <w:r>
        <w:rPr>
          <w:rFonts w:ascii="Times New Roman"/>
          <w:b w:val="false"/>
          <w:i w:val="false"/>
          <w:color w:val="000000"/>
          <w:sz w:val="28"/>
        </w:rPr>
        <w:t xml:space="preserve">
      167. Ведомство уполномоченного органа запрашивает дополнительную информацию у субъекта государственно-частного партнерства, в том числе субъекта концессии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15 Закона.</w:t>
      </w:r>
    </w:p>
    <w:bookmarkEnd w:id="214"/>
    <w:bookmarkStart w:name="z247" w:id="215"/>
    <w:p>
      <w:pPr>
        <w:spacing w:after="0"/>
        <w:ind w:left="0"/>
        <w:jc w:val="both"/>
      </w:pPr>
      <w:r>
        <w:rPr>
          <w:rFonts w:ascii="Times New Roman"/>
          <w:b w:val="false"/>
          <w:i w:val="false"/>
          <w:color w:val="000000"/>
          <w:sz w:val="28"/>
        </w:rPr>
        <w:t>
      В случае непредставления субъектом государственно-частного партнерства, в том числе субъектом концессии требуемой информации в сроки, установленные ведомством уполномоченного органа, или представления их не в полном объеме, ведомство уполномоченного органа не учитывает заявленные затраты при формировании тарифов.</w:t>
      </w:r>
    </w:p>
    <w:bookmarkEnd w:id="215"/>
    <w:bookmarkStart w:name="z248" w:id="216"/>
    <w:p>
      <w:pPr>
        <w:spacing w:after="0"/>
        <w:ind w:left="0"/>
        <w:jc w:val="both"/>
      </w:pPr>
      <w:r>
        <w:rPr>
          <w:rFonts w:ascii="Times New Roman"/>
          <w:b w:val="false"/>
          <w:i w:val="false"/>
          <w:color w:val="000000"/>
          <w:sz w:val="28"/>
        </w:rPr>
        <w:t>
      168. Ведомство уполномоченного органа выносит предлагаемый субъектом государственно-частного партнерства, в том числе субъектом концессии проект тарифов на обсуждение при проведении публичных слушаний в сроки не менее чем за 30 (тридцать) календарных дней, в случае рассмотрения заявки в упрощенном порядке – за 10 (десять) календарных дней со дня представления заявки.";</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170</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изложить в следующей редакции:</w:t>
      </w:r>
    </w:p>
    <w:bookmarkStart w:name="z250" w:id="217"/>
    <w:p>
      <w:pPr>
        <w:spacing w:after="0"/>
        <w:ind w:left="0"/>
        <w:jc w:val="both"/>
      </w:pPr>
      <w:r>
        <w:rPr>
          <w:rFonts w:ascii="Times New Roman"/>
          <w:b w:val="false"/>
          <w:i w:val="false"/>
          <w:color w:val="000000"/>
          <w:sz w:val="28"/>
        </w:rPr>
        <w:t>
      "170. Ведомство уполномоченного органа по результатам проведенной экспертизы принимает решение об утверждении тарифов с указанием срока его действия.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217"/>
    <w:bookmarkStart w:name="z251" w:id="218"/>
    <w:p>
      <w:pPr>
        <w:spacing w:after="0"/>
        <w:ind w:left="0"/>
        <w:jc w:val="both"/>
      </w:pPr>
      <w:r>
        <w:rPr>
          <w:rFonts w:ascii="Times New Roman"/>
          <w:b w:val="false"/>
          <w:i w:val="false"/>
          <w:color w:val="000000"/>
          <w:sz w:val="28"/>
        </w:rPr>
        <w:t>
      171. Решение ведомства уполномоченного органа об утверждении тарифов на регулируемые услуги субъекта государственно-частного партнерства, в том числе субъекта концессии оформляется приказом ведомства уполномоченного органа и направляется ведомством уполномоченного органа субъекту государственно-частного партнерства, в том числе субъекту концессии не позднее 5 (пяти) календарных дней со дня принятия решения о его утверждении.</w:t>
      </w:r>
    </w:p>
    <w:bookmarkEnd w:id="218"/>
    <w:bookmarkStart w:name="z252" w:id="219"/>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p>
    <w:bookmarkStart w:name="z254" w:id="220"/>
    <w:p>
      <w:pPr>
        <w:spacing w:after="0"/>
        <w:ind w:left="0"/>
        <w:jc w:val="both"/>
      </w:pPr>
      <w:r>
        <w:rPr>
          <w:rFonts w:ascii="Times New Roman"/>
          <w:b w:val="false"/>
          <w:i w:val="false"/>
          <w:color w:val="000000"/>
          <w:sz w:val="28"/>
        </w:rPr>
        <w:t>
      "182. Утверждение временного понижающего коэффициента производится ведомством уполномоченного органа по заявке потребителя, инициативе аэропорта и/или аэронавигационной организации.";</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изложить в следующей редакции:</w:t>
      </w:r>
    </w:p>
    <w:bookmarkStart w:name="z256" w:id="221"/>
    <w:p>
      <w:pPr>
        <w:spacing w:after="0"/>
        <w:ind w:left="0"/>
        <w:jc w:val="both"/>
      </w:pPr>
      <w:r>
        <w:rPr>
          <w:rFonts w:ascii="Times New Roman"/>
          <w:b w:val="false"/>
          <w:i w:val="false"/>
          <w:color w:val="000000"/>
          <w:sz w:val="28"/>
        </w:rPr>
        <w:t xml:space="preserve">
      "184. Утверждение временных понижающих коэффициентов производится ведомством уполномоченного органа при представлении эксплуатантом воздушных судов, аэропортом или аэронавигационной организацией (далее – заявителем) в электронном виде материалов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с соблюдением следующих требований:</w:t>
      </w:r>
    </w:p>
    <w:bookmarkEnd w:id="221"/>
    <w:bookmarkStart w:name="z257" w:id="222"/>
    <w:p>
      <w:pPr>
        <w:spacing w:after="0"/>
        <w:ind w:left="0"/>
        <w:jc w:val="both"/>
      </w:pPr>
      <w:r>
        <w:rPr>
          <w:rFonts w:ascii="Times New Roman"/>
          <w:b w:val="false"/>
          <w:i w:val="false"/>
          <w:color w:val="000000"/>
          <w:sz w:val="28"/>
        </w:rPr>
        <w:t>
      каждый лист обосновывающих документов в случае предоставления в бумажном виде подписывается первым руководителем, а финансовые документы – главным бухгалтером. При этом факсимильная подпись признается недействительной. Первый руководитель и главный бухгалтер несут ответственность за достоверность представляемой информации в соответствии с действующим законодательством;</w:t>
      </w:r>
    </w:p>
    <w:bookmarkEnd w:id="222"/>
    <w:bookmarkStart w:name="z258" w:id="223"/>
    <w:p>
      <w:pPr>
        <w:spacing w:after="0"/>
        <w:ind w:left="0"/>
        <w:jc w:val="both"/>
      </w:pPr>
      <w:r>
        <w:rPr>
          <w:rFonts w:ascii="Times New Roman"/>
          <w:b w:val="false"/>
          <w:i w:val="false"/>
          <w:color w:val="000000"/>
          <w:sz w:val="28"/>
        </w:rPr>
        <w:t>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временных понижающих коэффициентов на запрашиваемый период их утверждения.</w:t>
      </w:r>
    </w:p>
    <w:bookmarkEnd w:id="223"/>
    <w:bookmarkStart w:name="z259" w:id="224"/>
    <w:p>
      <w:pPr>
        <w:spacing w:after="0"/>
        <w:ind w:left="0"/>
        <w:jc w:val="both"/>
      </w:pPr>
      <w:r>
        <w:rPr>
          <w:rFonts w:ascii="Times New Roman"/>
          <w:b w:val="false"/>
          <w:i w:val="false"/>
          <w:color w:val="000000"/>
          <w:sz w:val="28"/>
        </w:rPr>
        <w:t>
      185. Ведомство уполномоченного органа в течение 5 (пяти) рабочих дней со дня поступления заявки на утверждение временных понижающих коэффициентов в письменной форме уведомляет заявителя о принятии либо отказе в принятии заявки к рассмотрению. При принятии заявки эксплуатанта воздушного судна к рассмотрению ведомство уполномоченного органа направляет 1 (один) экземпляр заявки в аэропорт и (или) аэронавигационную организацию для дачи заключения.</w:t>
      </w:r>
    </w:p>
    <w:bookmarkEnd w:id="224"/>
    <w:bookmarkStart w:name="z260" w:id="225"/>
    <w:p>
      <w:pPr>
        <w:spacing w:after="0"/>
        <w:ind w:left="0"/>
        <w:jc w:val="both"/>
      </w:pPr>
      <w:r>
        <w:rPr>
          <w:rFonts w:ascii="Times New Roman"/>
          <w:b w:val="false"/>
          <w:i w:val="false"/>
          <w:color w:val="000000"/>
          <w:sz w:val="28"/>
        </w:rPr>
        <w:t>
      186. В случае непредставления или представления не в полном объеме обосновывающих документов, несоответствия представленных материалов требованиям пункта 184 настоящих Правил ведомством уполномоченного органа отказывает в принятии заявки к рассмотрению.</w:t>
      </w:r>
    </w:p>
    <w:bookmarkEnd w:id="225"/>
    <w:bookmarkStart w:name="z261" w:id="226"/>
    <w:p>
      <w:pPr>
        <w:spacing w:after="0"/>
        <w:ind w:left="0"/>
        <w:jc w:val="both"/>
      </w:pPr>
      <w:r>
        <w:rPr>
          <w:rFonts w:ascii="Times New Roman"/>
          <w:b w:val="false"/>
          <w:i w:val="false"/>
          <w:color w:val="000000"/>
          <w:sz w:val="28"/>
        </w:rPr>
        <w:t xml:space="preserve">
      187. Аэропорт и (или) аэронавигационная организация в течение 10 (десяти) рабочих дней со дня получения заявки представляют в ведомство уполномоченного органа заключение о целесообразности или нецелесообразности утверждения временных понижающих коэффициентов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w:t>
      </w:r>
    </w:p>
    <w:bookmarkEnd w:id="226"/>
    <w:bookmarkStart w:name="z262" w:id="227"/>
    <w:p>
      <w:pPr>
        <w:spacing w:after="0"/>
        <w:ind w:left="0"/>
        <w:jc w:val="both"/>
      </w:pPr>
      <w:r>
        <w:rPr>
          <w:rFonts w:ascii="Times New Roman"/>
          <w:b w:val="false"/>
          <w:i w:val="false"/>
          <w:color w:val="000000"/>
          <w:sz w:val="28"/>
        </w:rPr>
        <w:t>
      При необходимости, ведомство уполномоченного органа запрашивает дополнительную информацию у потребителя, аэропорта и/или аэронавигационной организации. При этом срок рассмотрения заявки приостанавливается до получения запрашиваемой информации, но не более чем на 10 (десять) рабочих дней.</w:t>
      </w:r>
    </w:p>
    <w:bookmarkEnd w:id="227"/>
    <w:bookmarkStart w:name="z263" w:id="228"/>
    <w:p>
      <w:pPr>
        <w:spacing w:after="0"/>
        <w:ind w:left="0"/>
        <w:jc w:val="both"/>
      </w:pPr>
      <w:r>
        <w:rPr>
          <w:rFonts w:ascii="Times New Roman"/>
          <w:b w:val="false"/>
          <w:i w:val="false"/>
          <w:color w:val="000000"/>
          <w:sz w:val="28"/>
        </w:rPr>
        <w:t>
      В случае отказа в утверждении временного понижающего коэффициента, ведомство уполномоченного органа выносит письменное мотивированное заключение, которое направляется эксплуатанту воздушных судов, аэропорту и (или) аэронавигационной организации.</w:t>
      </w:r>
    </w:p>
    <w:bookmarkEnd w:id="228"/>
    <w:bookmarkStart w:name="z264" w:id="229"/>
    <w:p>
      <w:pPr>
        <w:spacing w:after="0"/>
        <w:ind w:left="0"/>
        <w:jc w:val="both"/>
      </w:pPr>
      <w:r>
        <w:rPr>
          <w:rFonts w:ascii="Times New Roman"/>
          <w:b w:val="false"/>
          <w:i w:val="false"/>
          <w:color w:val="000000"/>
          <w:sz w:val="28"/>
        </w:rPr>
        <w:t>
      188. Ведомство уполномоченного органа на основании заключений, представленных, аэропортом и (или) аэронавигационной организацией, с учетом экспертизы предоставленных эксплуатантом воздушных судов обосновывающих документов, принимает решение в течение 30 (тридцати) календарных дней со дня получения заявки к рассмотрению.</w:t>
      </w:r>
    </w:p>
    <w:bookmarkEnd w:id="229"/>
    <w:bookmarkStart w:name="z265" w:id="230"/>
    <w:p>
      <w:pPr>
        <w:spacing w:after="0"/>
        <w:ind w:left="0"/>
        <w:jc w:val="both"/>
      </w:pPr>
      <w:r>
        <w:rPr>
          <w:rFonts w:ascii="Times New Roman"/>
          <w:b w:val="false"/>
          <w:i w:val="false"/>
          <w:color w:val="000000"/>
          <w:sz w:val="28"/>
        </w:rPr>
        <w:t>
      189. Ведомство уполномоченного органа проводит совещания по вопросам применения временного понижающего коэффициента с участием представителей аэропорта, аэронавигационной организации, эксплуатантов воздушных судов и независимых экспертов.</w:t>
      </w:r>
    </w:p>
    <w:bookmarkEnd w:id="230"/>
    <w:bookmarkStart w:name="z266" w:id="231"/>
    <w:p>
      <w:pPr>
        <w:spacing w:after="0"/>
        <w:ind w:left="0"/>
        <w:jc w:val="both"/>
      </w:pPr>
      <w:r>
        <w:rPr>
          <w:rFonts w:ascii="Times New Roman"/>
          <w:b w:val="false"/>
          <w:i w:val="false"/>
          <w:color w:val="000000"/>
          <w:sz w:val="28"/>
        </w:rPr>
        <w:t>
      190. По результатам проведенной экспертизы ведомство уполномоченного органа принимает решение об утверждении временных понижающих коэффициентов либо об отказе в их утверждении.</w:t>
      </w:r>
    </w:p>
    <w:bookmarkEnd w:id="231"/>
    <w:bookmarkStart w:name="z267" w:id="232"/>
    <w:p>
      <w:pPr>
        <w:spacing w:after="0"/>
        <w:ind w:left="0"/>
        <w:jc w:val="both"/>
      </w:pPr>
      <w:r>
        <w:rPr>
          <w:rFonts w:ascii="Times New Roman"/>
          <w:b w:val="false"/>
          <w:i w:val="false"/>
          <w:color w:val="000000"/>
          <w:sz w:val="28"/>
        </w:rPr>
        <w:t>
      Решение об утверждении временных понижающих коэффициентов оформляется приказом ведомства уполномоченного органа.</w:t>
      </w:r>
    </w:p>
    <w:bookmarkEnd w:id="232"/>
    <w:bookmarkStart w:name="z268" w:id="233"/>
    <w:p>
      <w:pPr>
        <w:spacing w:after="0"/>
        <w:ind w:left="0"/>
        <w:jc w:val="both"/>
      </w:pPr>
      <w:r>
        <w:rPr>
          <w:rFonts w:ascii="Times New Roman"/>
          <w:b w:val="false"/>
          <w:i w:val="false"/>
          <w:color w:val="000000"/>
          <w:sz w:val="28"/>
        </w:rPr>
        <w:t>
      Приказ ведомства уполномоченного органа об утверждении временных понижающих коэффициентов направляется эксплуатанту воздушных судов, аэропорту и (или) аэронавигационной организации в срок, не менее чем за 10 (десять) календарных дней до введения в действие временного понижающего коэффициента.</w:t>
      </w:r>
    </w:p>
    <w:bookmarkEnd w:id="233"/>
    <w:bookmarkStart w:name="z269" w:id="234"/>
    <w:p>
      <w:pPr>
        <w:spacing w:after="0"/>
        <w:ind w:left="0"/>
        <w:jc w:val="both"/>
      </w:pPr>
      <w:r>
        <w:rPr>
          <w:rFonts w:ascii="Times New Roman"/>
          <w:b w:val="false"/>
          <w:i w:val="false"/>
          <w:color w:val="000000"/>
          <w:sz w:val="28"/>
        </w:rPr>
        <w:t xml:space="preserve">
      191. Аэропорт и (или) аэронавигационная организация ежеквартально при утверждении временных понижающих коэффициентов к тарифам на регулируемые услуги аэропорта и аэронавигации представляют в ведомство уполномоченного органа материалы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234"/>
    <w:bookmarkStart w:name="z270" w:id="235"/>
    <w:p>
      <w:pPr>
        <w:spacing w:after="0"/>
        <w:ind w:left="0"/>
        <w:jc w:val="both"/>
      </w:pPr>
      <w:r>
        <w:rPr>
          <w:rFonts w:ascii="Times New Roman"/>
          <w:b w:val="false"/>
          <w:i w:val="false"/>
          <w:color w:val="000000"/>
          <w:sz w:val="28"/>
        </w:rPr>
        <w:t>
      192. Аэропорт и аэронавигационная организация применяет временные понижающие коэффициенты, утвержденные приказом ведомства уполномоченного органа, на основании договора (дополнения к договору), заключенного между аэропортом или аэронавигационной организацией и эксплуатантом воздушных судов.</w:t>
      </w:r>
    </w:p>
    <w:bookmarkEnd w:id="235"/>
    <w:bookmarkStart w:name="z271" w:id="236"/>
    <w:p>
      <w:pPr>
        <w:spacing w:after="0"/>
        <w:ind w:left="0"/>
        <w:jc w:val="both"/>
      </w:pPr>
      <w:r>
        <w:rPr>
          <w:rFonts w:ascii="Times New Roman"/>
          <w:b w:val="false"/>
          <w:i w:val="false"/>
          <w:color w:val="000000"/>
          <w:sz w:val="28"/>
        </w:rPr>
        <w:t>
      Данный договор (дополнение к договору) предусматривает период действия утвержденных временных понижающих коэффициентов и ответственность эксплуатанта воздушного судна за невыполнение заявленных объемов потребления регулируемых услуг аэропорта или аэронавигационной организации в виде перерасчета тарифов на фактически выполненный объем потребления указанных услуг без применения временных понижающих коэффициентов за соответствующий период времени.</w:t>
      </w:r>
    </w:p>
    <w:bookmarkEnd w:id="236"/>
    <w:bookmarkStart w:name="z272" w:id="237"/>
    <w:p>
      <w:pPr>
        <w:spacing w:after="0"/>
        <w:ind w:left="0"/>
        <w:jc w:val="both"/>
      </w:pPr>
      <w:r>
        <w:rPr>
          <w:rFonts w:ascii="Times New Roman"/>
          <w:b w:val="false"/>
          <w:i w:val="false"/>
          <w:color w:val="000000"/>
          <w:sz w:val="28"/>
        </w:rPr>
        <w:t>
      Договор (дополнение к договору) между аэропортом или аэронавигационной организацией и эксплуатантом воздушных судов заключается не позднее 7 (семи) рабочих дней со дня вступления в силу приказа, указанного в пункте 190 настоящих Правил.</w:t>
      </w:r>
    </w:p>
    <w:bookmarkEnd w:id="237"/>
    <w:bookmarkStart w:name="z273" w:id="238"/>
    <w:p>
      <w:pPr>
        <w:spacing w:after="0"/>
        <w:ind w:left="0"/>
        <w:jc w:val="both"/>
      </w:pPr>
      <w:r>
        <w:rPr>
          <w:rFonts w:ascii="Times New Roman"/>
          <w:b w:val="false"/>
          <w:i w:val="false"/>
          <w:color w:val="000000"/>
          <w:sz w:val="28"/>
        </w:rPr>
        <w:t>
      193. Действие временных понижающих коэффициентов прекращается по истечении установленного срока, а также с момента утверждения ведомством уполномоченного органа новых тарифов на регулируемые услуги аэропортов и аэронавигации.</w:t>
      </w:r>
    </w:p>
    <w:bookmarkEnd w:id="238"/>
    <w:bookmarkStart w:name="z274" w:id="239"/>
    <w:p>
      <w:pPr>
        <w:spacing w:after="0"/>
        <w:ind w:left="0"/>
        <w:jc w:val="both"/>
      </w:pPr>
      <w:r>
        <w:rPr>
          <w:rFonts w:ascii="Times New Roman"/>
          <w:b w:val="false"/>
          <w:i w:val="false"/>
          <w:color w:val="000000"/>
          <w:sz w:val="28"/>
        </w:rPr>
        <w:t>
      194. Утвержденные временные понижающие коэффициенты отменяются ведомством уполномоченного органа до истечения установленного срока при наличии одного из следующих условий:</w:t>
      </w:r>
    </w:p>
    <w:bookmarkEnd w:id="239"/>
    <w:bookmarkStart w:name="z275" w:id="240"/>
    <w:p>
      <w:pPr>
        <w:spacing w:after="0"/>
        <w:ind w:left="0"/>
        <w:jc w:val="both"/>
      </w:pPr>
      <w:r>
        <w:rPr>
          <w:rFonts w:ascii="Times New Roman"/>
          <w:b w:val="false"/>
          <w:i w:val="false"/>
          <w:color w:val="000000"/>
          <w:sz w:val="28"/>
        </w:rPr>
        <w:t>
      1) экономическая нецелесообразность дальнейшего применения временного понижающего коэффициента;</w:t>
      </w:r>
    </w:p>
    <w:bookmarkEnd w:id="240"/>
    <w:bookmarkStart w:name="z276" w:id="241"/>
    <w:p>
      <w:pPr>
        <w:spacing w:after="0"/>
        <w:ind w:left="0"/>
        <w:jc w:val="both"/>
      </w:pPr>
      <w:r>
        <w:rPr>
          <w:rFonts w:ascii="Times New Roman"/>
          <w:b w:val="false"/>
          <w:i w:val="false"/>
          <w:color w:val="000000"/>
          <w:sz w:val="28"/>
        </w:rPr>
        <w:t>
      2) возникновение просроченной кредиторской задолженности эксплуатанта воздушных судов перед аэропортом или аэронавигационной организацией или невыполнение графика погашения;</w:t>
      </w:r>
    </w:p>
    <w:bookmarkEnd w:id="241"/>
    <w:bookmarkStart w:name="z277" w:id="242"/>
    <w:p>
      <w:pPr>
        <w:spacing w:after="0"/>
        <w:ind w:left="0"/>
        <w:jc w:val="both"/>
      </w:pPr>
      <w:r>
        <w:rPr>
          <w:rFonts w:ascii="Times New Roman"/>
          <w:b w:val="false"/>
          <w:i w:val="false"/>
          <w:color w:val="000000"/>
          <w:sz w:val="28"/>
        </w:rPr>
        <w:t>
      3) несоответствие критериям, установленным пунктами 179, 180, настоящих Правил;</w:t>
      </w:r>
    </w:p>
    <w:bookmarkEnd w:id="242"/>
    <w:bookmarkStart w:name="z278" w:id="243"/>
    <w:p>
      <w:pPr>
        <w:spacing w:after="0"/>
        <w:ind w:left="0"/>
        <w:jc w:val="both"/>
      </w:pPr>
      <w:r>
        <w:rPr>
          <w:rFonts w:ascii="Times New Roman"/>
          <w:b w:val="false"/>
          <w:i w:val="false"/>
          <w:color w:val="000000"/>
          <w:sz w:val="28"/>
        </w:rPr>
        <w:t>
      4) невыполнение условий, предусмотренных приказом ведомства уполномоченного органа и договором (дополнением к договору), заключенному в соответствии с пунктом 192 настоящих Правил.</w:t>
      </w:r>
    </w:p>
    <w:bookmarkEnd w:id="243"/>
    <w:bookmarkStart w:name="z279" w:id="244"/>
    <w:p>
      <w:pPr>
        <w:spacing w:after="0"/>
        <w:ind w:left="0"/>
        <w:jc w:val="both"/>
      </w:pPr>
      <w:r>
        <w:rPr>
          <w:rFonts w:ascii="Times New Roman"/>
          <w:b w:val="false"/>
          <w:i w:val="false"/>
          <w:color w:val="000000"/>
          <w:sz w:val="28"/>
        </w:rPr>
        <w:t>
      195. В случае возникновения условий, указанных в пункте 193 настоящих Правил, аэропорт и аэронавигационная организация в течение 3 (трех) рабочих дней представляют об этом информацию в ведомство уполномоченного органа.</w:t>
      </w:r>
    </w:p>
    <w:bookmarkEnd w:id="244"/>
    <w:bookmarkStart w:name="z280" w:id="245"/>
    <w:p>
      <w:pPr>
        <w:spacing w:after="0"/>
        <w:ind w:left="0"/>
        <w:jc w:val="both"/>
      </w:pPr>
      <w:r>
        <w:rPr>
          <w:rFonts w:ascii="Times New Roman"/>
          <w:b w:val="false"/>
          <w:i w:val="false"/>
          <w:color w:val="000000"/>
          <w:sz w:val="28"/>
        </w:rPr>
        <w:t>
      196. Аэропорт и аэронавигационная организация может обратиться по своей инициативе в ведомство уполномоченного органа с предложением об отмене утвержденных временных понижающих коэффициентов, предоставив при этом документы, обосновывающие такую отмену.</w:t>
      </w:r>
    </w:p>
    <w:bookmarkEnd w:id="245"/>
    <w:bookmarkStart w:name="z281" w:id="246"/>
    <w:p>
      <w:pPr>
        <w:spacing w:after="0"/>
        <w:ind w:left="0"/>
        <w:jc w:val="both"/>
      </w:pPr>
      <w:r>
        <w:rPr>
          <w:rFonts w:ascii="Times New Roman"/>
          <w:b w:val="false"/>
          <w:i w:val="false"/>
          <w:color w:val="000000"/>
          <w:sz w:val="28"/>
        </w:rPr>
        <w:t>
      При невыполнении условий, предусмотренных в пунктах 179 и 180 настоящих Правил, ведомство уполномоченного органа также инициирует отмену временных понижающих коэффициентов. При этом, ведомство уполномоченного органа запрашивает у аэропорта и аэронавигационной организации мотивированное письменное заключение.</w:t>
      </w:r>
    </w:p>
    <w:bookmarkEnd w:id="246"/>
    <w:bookmarkStart w:name="z282" w:id="247"/>
    <w:p>
      <w:pPr>
        <w:spacing w:after="0"/>
        <w:ind w:left="0"/>
        <w:jc w:val="both"/>
      </w:pPr>
      <w:r>
        <w:rPr>
          <w:rFonts w:ascii="Times New Roman"/>
          <w:b w:val="false"/>
          <w:i w:val="false"/>
          <w:color w:val="000000"/>
          <w:sz w:val="28"/>
        </w:rPr>
        <w:t xml:space="preserve">
      Аэропорт и/или аэронавигационная организация в течение 10 (десяти) рабочих дней с момента запроса предоставляют заключения о целесообразности или нецелесообразности отмены временных понижающих коэффициентов,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47"/>
    <w:bookmarkStart w:name="z283" w:id="248"/>
    <w:p>
      <w:pPr>
        <w:spacing w:after="0"/>
        <w:ind w:left="0"/>
        <w:jc w:val="both"/>
      </w:pPr>
      <w:r>
        <w:rPr>
          <w:rFonts w:ascii="Times New Roman"/>
          <w:b w:val="false"/>
          <w:i w:val="false"/>
          <w:color w:val="000000"/>
          <w:sz w:val="28"/>
        </w:rPr>
        <w:t>
      197. Ведомство уполномоченного органа с учетом представленных заключений либо в случае непредставления заключений с учетом имеющихся в наличии обосновывающих материалов проводит экспертизу обосновывающих документов по отмене временных понижающих коэффициентов в течение 10 (десяти) рабочих дней с момента получения материалов.</w:t>
      </w:r>
    </w:p>
    <w:bookmarkEnd w:id="248"/>
    <w:bookmarkStart w:name="z284" w:id="249"/>
    <w:p>
      <w:pPr>
        <w:spacing w:after="0"/>
        <w:ind w:left="0"/>
        <w:jc w:val="both"/>
      </w:pPr>
      <w:r>
        <w:rPr>
          <w:rFonts w:ascii="Times New Roman"/>
          <w:b w:val="false"/>
          <w:i w:val="false"/>
          <w:color w:val="000000"/>
          <w:sz w:val="28"/>
        </w:rPr>
        <w:t>
      По результатам проведенной экспертизы ведомство уполномоченного органа принимает решение об отмене утвержденных временных понижающих коэффициентов либо направляет аэропорту и аэронавигационной организации мотивированное заключение об отсутствии оснований для отмены временного понижающего коэффициента.</w:t>
      </w:r>
    </w:p>
    <w:bookmarkEnd w:id="249"/>
    <w:bookmarkStart w:name="z285" w:id="250"/>
    <w:p>
      <w:pPr>
        <w:spacing w:after="0"/>
        <w:ind w:left="0"/>
        <w:jc w:val="both"/>
      </w:pPr>
      <w:r>
        <w:rPr>
          <w:rFonts w:ascii="Times New Roman"/>
          <w:b w:val="false"/>
          <w:i w:val="false"/>
          <w:color w:val="000000"/>
          <w:sz w:val="28"/>
        </w:rPr>
        <w:t>
      198. Ведомство уполномоченного органа направляет приказ об отмене временных понижающих коэффициентов эксплуатанту воздушных судов, аэропорту и (или) аэронавигационной организации не позднее, чем за 5 (пять) календарных дней до введения в действие приказа ведомства уполномоченного органа.</w:t>
      </w:r>
    </w:p>
    <w:bookmarkEnd w:id="250"/>
    <w:bookmarkStart w:name="z286" w:id="251"/>
    <w:p>
      <w:pPr>
        <w:spacing w:after="0"/>
        <w:ind w:left="0"/>
        <w:jc w:val="both"/>
      </w:pPr>
      <w:r>
        <w:rPr>
          <w:rFonts w:ascii="Times New Roman"/>
          <w:b w:val="false"/>
          <w:i w:val="false"/>
          <w:color w:val="000000"/>
          <w:sz w:val="28"/>
        </w:rPr>
        <w:t>
      199. При отклонении предложения об отмене действия временных понижающих коэффициентов ведомством уполномоченного органа выносится мотивированное заключение, которое направляется лицу, обратившемуся с таким предложением.";</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288" w:id="252"/>
    <w:p>
      <w:pPr>
        <w:spacing w:after="0"/>
        <w:ind w:left="0"/>
        <w:jc w:val="both"/>
      </w:pPr>
      <w:r>
        <w:rPr>
          <w:rFonts w:ascii="Times New Roman"/>
          <w:b w:val="false"/>
          <w:i w:val="false"/>
          <w:color w:val="000000"/>
          <w:sz w:val="28"/>
        </w:rPr>
        <w:t>
      "201. Расчет уровня временного понижающего коэффициента к тарифам на регулируемые услуги субъекта естественной монополии в области услуг аэропортов и аэронавигации производится по следующей формуле:</w:t>
      </w:r>
    </w:p>
    <w:bookmarkEnd w:id="252"/>
    <w:bookmarkStart w:name="z289" w:id="253"/>
    <w:p>
      <w:pPr>
        <w:spacing w:after="0"/>
        <w:ind w:left="0"/>
        <w:jc w:val="both"/>
      </w:pPr>
      <w:r>
        <w:rPr>
          <w:rFonts w:ascii="Times New Roman"/>
          <w:b w:val="false"/>
          <w:i w:val="false"/>
          <w:color w:val="000000"/>
          <w:sz w:val="28"/>
        </w:rPr>
        <w:t>
      Кпi - = Т1i/Тi где: (1)</w:t>
      </w:r>
    </w:p>
    <w:bookmarkEnd w:id="253"/>
    <w:bookmarkStart w:name="z290" w:id="254"/>
    <w:p>
      <w:pPr>
        <w:spacing w:after="0"/>
        <w:ind w:left="0"/>
        <w:jc w:val="both"/>
      </w:pPr>
      <w:r>
        <w:rPr>
          <w:rFonts w:ascii="Times New Roman"/>
          <w:b w:val="false"/>
          <w:i w:val="false"/>
          <w:color w:val="000000"/>
          <w:sz w:val="28"/>
        </w:rPr>
        <w:t>
      Кпi – временный понижающий коэффициент на i-ую регулируемую услугу субъекта естественной монополии в области услуг аэропортов и аэронавигации;</w:t>
      </w:r>
    </w:p>
    <w:bookmarkEnd w:id="254"/>
    <w:bookmarkStart w:name="z291" w:id="255"/>
    <w:p>
      <w:pPr>
        <w:spacing w:after="0"/>
        <w:ind w:left="0"/>
        <w:jc w:val="both"/>
      </w:pPr>
      <w:r>
        <w:rPr>
          <w:rFonts w:ascii="Times New Roman"/>
          <w:b w:val="false"/>
          <w:i w:val="false"/>
          <w:color w:val="000000"/>
          <w:sz w:val="28"/>
        </w:rPr>
        <w:t>
      Тi – тариф, утвержденный ведомством уполномоченного органа в сфере гражданской авиации, на i-ую регулируемую услугу субъекта естественной монополии в области услуг аэропортов и аэронавигации;</w:t>
      </w:r>
    </w:p>
    <w:bookmarkEnd w:id="255"/>
    <w:bookmarkStart w:name="z292" w:id="256"/>
    <w:p>
      <w:pPr>
        <w:spacing w:after="0"/>
        <w:ind w:left="0"/>
        <w:jc w:val="both"/>
      </w:pPr>
      <w:r>
        <w:rPr>
          <w:rFonts w:ascii="Times New Roman"/>
          <w:b w:val="false"/>
          <w:i w:val="false"/>
          <w:color w:val="000000"/>
          <w:sz w:val="28"/>
        </w:rPr>
        <w:t>
      Т1i – расчетный уровень тарифа на единицу заявленного объема потребления i-ой регулируемой услуги субъекта естественной монополии в области услуг аэропортов и аэронавигации, который рассчитывается по формуле:</w:t>
      </w:r>
    </w:p>
    <w:bookmarkEnd w:id="256"/>
    <w:bookmarkStart w:name="z293" w:id="257"/>
    <w:p>
      <w:pPr>
        <w:spacing w:after="0"/>
        <w:ind w:left="0"/>
        <w:jc w:val="both"/>
      </w:pPr>
      <w:r>
        <w:rPr>
          <w:rFonts w:ascii="Times New Roman"/>
          <w:b w:val="false"/>
          <w:i w:val="false"/>
          <w:color w:val="000000"/>
          <w:sz w:val="28"/>
        </w:rPr>
        <w:t>
      Т1i = (Тi х Vi +Т2i х дельта Vi)/(Vi + дельта Vi), где: (2)</w:t>
      </w:r>
    </w:p>
    <w:bookmarkEnd w:id="257"/>
    <w:bookmarkStart w:name="z294" w:id="258"/>
    <w:p>
      <w:pPr>
        <w:spacing w:after="0"/>
        <w:ind w:left="0"/>
        <w:jc w:val="both"/>
      </w:pPr>
      <w:r>
        <w:rPr>
          <w:rFonts w:ascii="Times New Roman"/>
          <w:b w:val="false"/>
          <w:i w:val="false"/>
          <w:color w:val="000000"/>
          <w:sz w:val="28"/>
        </w:rPr>
        <w:t>
      Vi – фактический объем потребления эксплуатантом воздушных судов i-ой регулируемой услуги субъекта естественной монополии в области услуг аэропортов и аэронавигации за период предыдущего года, аналогичный заявленному;</w:t>
      </w:r>
    </w:p>
    <w:bookmarkEnd w:id="258"/>
    <w:bookmarkStart w:name="z295" w:id="259"/>
    <w:p>
      <w:pPr>
        <w:spacing w:after="0"/>
        <w:ind w:left="0"/>
        <w:jc w:val="both"/>
      </w:pPr>
      <w:r>
        <w:rPr>
          <w:rFonts w:ascii="Times New Roman"/>
          <w:b w:val="false"/>
          <w:i w:val="false"/>
          <w:color w:val="000000"/>
          <w:sz w:val="28"/>
        </w:rPr>
        <w:t>
      дельта Vi – заявленный прирост объема потребления i-ой регулируемой услуги субъекта естественной монополии в области услуг аэропортов и аэронавигации в заявленном периоде, относительно соответствующего периода предыдущего года;</w:t>
      </w:r>
    </w:p>
    <w:bookmarkEnd w:id="259"/>
    <w:bookmarkStart w:name="z296" w:id="260"/>
    <w:p>
      <w:pPr>
        <w:spacing w:after="0"/>
        <w:ind w:left="0"/>
        <w:jc w:val="both"/>
      </w:pPr>
      <w:r>
        <w:rPr>
          <w:rFonts w:ascii="Times New Roman"/>
          <w:b w:val="false"/>
          <w:i w:val="false"/>
          <w:color w:val="000000"/>
          <w:sz w:val="28"/>
        </w:rPr>
        <w:t>
      Т2i – расчетный уровень тарифа на единицу заявленного прироста объема потребления i-ой регулируемой услуги субъекта естественной монополии в области услуг аэропортов и аэронавигации, который определяется по формуле:</w:t>
      </w:r>
    </w:p>
    <w:bookmarkEnd w:id="260"/>
    <w:bookmarkStart w:name="z297" w:id="261"/>
    <w:p>
      <w:pPr>
        <w:spacing w:after="0"/>
        <w:ind w:left="0"/>
        <w:jc w:val="both"/>
      </w:pPr>
      <w:r>
        <w:rPr>
          <w:rFonts w:ascii="Times New Roman"/>
          <w:b w:val="false"/>
          <w:i w:val="false"/>
          <w:color w:val="000000"/>
          <w:sz w:val="28"/>
        </w:rPr>
        <w:t>
      Т2i = дельта Зi / дельта Vi + Пi, где: (3)</w:t>
      </w:r>
    </w:p>
    <w:bookmarkEnd w:id="261"/>
    <w:bookmarkStart w:name="z298" w:id="262"/>
    <w:p>
      <w:pPr>
        <w:spacing w:after="0"/>
        <w:ind w:left="0"/>
        <w:jc w:val="both"/>
      </w:pPr>
      <w:r>
        <w:rPr>
          <w:rFonts w:ascii="Times New Roman"/>
          <w:b w:val="false"/>
          <w:i w:val="false"/>
          <w:color w:val="000000"/>
          <w:sz w:val="28"/>
        </w:rPr>
        <w:t>
      Пi – прибыль, заложенная в действующем тарифе утвержденным ведомством уполномоченного органа в сфере гражданской авиации на единицу i-ой регулируемой услуги субъекта естественной монополии в области услуг аэропортов и аэронавигации;</w:t>
      </w:r>
    </w:p>
    <w:bookmarkEnd w:id="262"/>
    <w:bookmarkStart w:name="z299" w:id="263"/>
    <w:p>
      <w:pPr>
        <w:spacing w:after="0"/>
        <w:ind w:left="0"/>
        <w:jc w:val="both"/>
      </w:pPr>
      <w:r>
        <w:rPr>
          <w:rFonts w:ascii="Times New Roman"/>
          <w:b w:val="false"/>
          <w:i w:val="false"/>
          <w:color w:val="000000"/>
          <w:sz w:val="28"/>
        </w:rPr>
        <w:t>
      дельта Зi – дополнительные затраты на заявленный прирост объема потребления i-ой регулируемой услуги субъекта естественной монополии в области услуг аэропортов и аэронавигации в заявленном периоде.";</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301" w:id="264"/>
    <w:p>
      <w:pPr>
        <w:spacing w:after="0"/>
        <w:ind w:left="0"/>
        <w:jc w:val="both"/>
      </w:pPr>
      <w:r>
        <w:rPr>
          <w:rFonts w:ascii="Times New Roman"/>
          <w:b w:val="false"/>
          <w:i w:val="false"/>
          <w:color w:val="000000"/>
          <w:sz w:val="28"/>
        </w:rPr>
        <w:t>
      "204. Ведение раздельного учета представляет собой систему сбора и обобщения информации о доходах, затратах и задействованных активах раздельно по каждому виду регулируемых услуг, и в целом по иной деятельности, с предоставлением сведений в ведомство уполномоченного органа.";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207</w:t>
      </w:r>
      <w:r>
        <w:rPr>
          <w:rFonts w:ascii="Times New Roman"/>
          <w:b w:val="false"/>
          <w:i w:val="false"/>
          <w:color w:val="000000"/>
          <w:sz w:val="28"/>
        </w:rPr>
        <w:t xml:space="preserve"> изложить в следующей редакции:</w:t>
      </w:r>
    </w:p>
    <w:bookmarkStart w:name="z303" w:id="265"/>
    <w:p>
      <w:pPr>
        <w:spacing w:after="0"/>
        <w:ind w:left="0"/>
        <w:jc w:val="both"/>
      </w:pPr>
      <w:r>
        <w:rPr>
          <w:rFonts w:ascii="Times New Roman"/>
          <w:b w:val="false"/>
          <w:i w:val="false"/>
          <w:color w:val="000000"/>
          <w:sz w:val="28"/>
        </w:rPr>
        <w:t>
      "207. В качестве базы распределения совместно задействованных и общих активов субъект принимает полученный от оказания услуг доход, либо иные показатели по согласованию с ведомством уполномоченного органа. Базы распределения задействованных активов пересматриваются один раз в год по итогам финансового года.";</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226</w:t>
      </w:r>
      <w:r>
        <w:rPr>
          <w:rFonts w:ascii="Times New Roman"/>
          <w:b w:val="false"/>
          <w:i w:val="false"/>
          <w:color w:val="000000"/>
          <w:sz w:val="28"/>
        </w:rPr>
        <w:t xml:space="preserve"> изложить в следующей редакции:</w:t>
      </w:r>
    </w:p>
    <w:bookmarkStart w:name="z305" w:id="266"/>
    <w:p>
      <w:pPr>
        <w:spacing w:after="0"/>
        <w:ind w:left="0"/>
        <w:jc w:val="both"/>
      </w:pPr>
      <w:r>
        <w:rPr>
          <w:rFonts w:ascii="Times New Roman"/>
          <w:b w:val="false"/>
          <w:i w:val="false"/>
          <w:color w:val="000000"/>
          <w:sz w:val="28"/>
        </w:rPr>
        <w:t>
      "226. При осуществлении субъектами естественных монополий других видов деятельности, кроме оказания услуг аэронавигации, регулируемых в соответствии с законодательством Республики Казахстан о естественных монополиях, субъекты естественных монополий выделяют соответствующие таким видам деятельности группы производственных процессов и осуществляют по ним раздельный учет, руководствуясь нормативными документами ведомства уполномоченного органа по ведению раздельного учета по данным видам деятельности.";</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p>
    <w:bookmarkStart w:name="z307" w:id="267"/>
    <w:p>
      <w:pPr>
        <w:spacing w:after="0"/>
        <w:ind w:left="0"/>
        <w:jc w:val="both"/>
      </w:pPr>
      <w:r>
        <w:rPr>
          <w:rFonts w:ascii="Times New Roman"/>
          <w:b w:val="false"/>
          <w:i w:val="false"/>
          <w:color w:val="000000"/>
          <w:sz w:val="28"/>
        </w:rPr>
        <w:t xml:space="preserve">
      "229. Процесс распределения затрат и задействованных активов, оказываемый аэронавигационными организациями состоит из этапов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67"/>
    <w:bookmarkStart w:name="z308" w:id="268"/>
    <w:p>
      <w:pPr>
        <w:spacing w:after="0"/>
        <w:ind w:left="0"/>
        <w:jc w:val="both"/>
      </w:pPr>
      <w:r>
        <w:rPr>
          <w:rFonts w:ascii="Times New Roman"/>
          <w:b w:val="false"/>
          <w:i w:val="false"/>
          <w:color w:val="000000"/>
          <w:sz w:val="28"/>
        </w:rPr>
        <w:t xml:space="preserve">
      На первом этапе распределения затрат производится определение прямых и косвенных связей между произведенными затратами и задействованными активами и используемыми в оказании услуг ресурсами субъектами естественных монополий, оказывающими услуги аэронавигации. На основе выявленных связей производится группировка затрат и задействованных активов по соответствующим ресурсам субъектов естественных монополий, оказывающими услуги аэронавигации. Перечень основных видов ресурсов и используемых при косвенном распределении баз распределения косвенных затрат и задействованных активов на ресурсы приведен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 наличии прямых связей затрат и задействованных активов и ресурсов производится прямое отнесение осуществленных затрат и стоимости задействованных активов на такие ресурсы, при наличии косвенных связей – косвенное распределение произведенных затрат и стоимости задействованных активов на соответствующие ресурсы на основе базы распределения.</w:t>
      </w:r>
    </w:p>
    <w:bookmarkEnd w:id="268"/>
    <w:bookmarkStart w:name="z309" w:id="269"/>
    <w:p>
      <w:pPr>
        <w:spacing w:after="0"/>
        <w:ind w:left="0"/>
        <w:jc w:val="both"/>
      </w:pPr>
      <w:r>
        <w:rPr>
          <w:rFonts w:ascii="Times New Roman"/>
          <w:b w:val="false"/>
          <w:i w:val="false"/>
          <w:color w:val="000000"/>
          <w:sz w:val="28"/>
        </w:rPr>
        <w:t xml:space="preserve">
      На втором этапе распределения затрат и задействованных активов производится определение прямых и косвенных связей ресурсов субъектами естественных монополий, оказывающими услуги аэронавигации с основными производственными, вспомогательными и управленческими процессами. На основе выявленных связей производится отнесение затрат и задействованных активов, сгруппированных на ресурсах, на соответствующие производственные процессы. Перечень производственных процессов и используемых при косвенном распределении баз распределения затрат и активов, связанных с ресурсами, на производственные процессы приведен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При наличии прямых связей между ресурсами и производственными процессами производится прямое отнесение осуществленных затрат и стоимости задействованных активов, сгруппированных на ресурсах, на соответствующие производственные процессы, при наличии косвенных связей - косвенное распределение произведенных затрат и стоимости задействованных активов, сгруппированных на ресурсах, на соответствующие производственные процессы на основе базы распределения.</w:t>
      </w:r>
    </w:p>
    <w:bookmarkEnd w:id="269"/>
    <w:bookmarkStart w:name="z310" w:id="270"/>
    <w:p>
      <w:pPr>
        <w:spacing w:after="0"/>
        <w:ind w:left="0"/>
        <w:jc w:val="both"/>
      </w:pPr>
      <w:r>
        <w:rPr>
          <w:rFonts w:ascii="Times New Roman"/>
          <w:b w:val="false"/>
          <w:i w:val="false"/>
          <w:color w:val="000000"/>
          <w:sz w:val="28"/>
        </w:rPr>
        <w:t xml:space="preserve">
      На третьем этапе распределения затрат и задействованных активов определяются прямые и косвенные связи вспомогательных процессов субъектов естественных монополий, оказывающих услуги аэронавигации с соответствующими основными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основные производственные и управленческие процессы. Перечень используемых при косвенном распределении основных баз распределения затрат и активов, связанных со вспомогательными процессами приведен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При наличии прямых связей вспомогательных процессов с основными производственными и управленческими процессами производится прямое отнесение осуществленных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при наличии косвенных связей - косвенное распределение произведенных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на основе базы распределения.</w:t>
      </w:r>
    </w:p>
    <w:bookmarkEnd w:id="270"/>
    <w:bookmarkStart w:name="z311" w:id="271"/>
    <w:p>
      <w:pPr>
        <w:spacing w:after="0"/>
        <w:ind w:left="0"/>
        <w:jc w:val="both"/>
      </w:pPr>
      <w:r>
        <w:rPr>
          <w:rFonts w:ascii="Times New Roman"/>
          <w:b w:val="false"/>
          <w:i w:val="false"/>
          <w:color w:val="000000"/>
          <w:sz w:val="28"/>
        </w:rPr>
        <w:t xml:space="preserve">
      На четвертом этапе распределения затрат и задействованных активов определяются прямые и косвенные связи основных производственных процессов субъектов естественных монополий, оказывающих услуги аэронавигации с соответствующими внешними услугами и элементами ГПП для прямого отнесения и косвенного распределения затрат и задействованных активов, связанных с основными производственными процессами, на внешние услуги и элементы ГПП. При наличии прямой связи основных производственных процессов с оказанием определенного вида внешних услуг, затраты и задействованные активы, связанные с такими процессами прямо относятся на стоимость соответствующих видов внешних услуг. Если основные производственные процессы прямо связаны с оказанием нескольких видов внешних услуг (косвенная связь), затраты и задействованные активы, связанные с такими процессами, относятся на стоимость соответствующих видов внешних услуг с использованием базы распределения. Прямо и косвенно на элементы ГПП относятся затраты и задействованные активы, связанные с основными производственными процессами, обеспечивающими содержание и эксплуатацию элементов ГПП. При наличии прямых связей основных производственных процессов, обеспечивающих содержание и эксплуатацию элементов ГПП, с определенными элементами ГПП производится прямое отнесение осуществленных затрат и стоимости задействованных активов, связанных с такими основными производственными процессами, на соответствующие элементы ГПП, при наличии косвенных связей - косвенное распределение произведенных затрат и стоимости задействованных активов, связанных с такими основными производственными процессами, на соответствующие элементы ГПП на основе базы распределения. Перечень используемых при косвенном распределении баз распределения затрат и активов, связанных с основными производственными процессами, на услуги и элементы ГПП приведен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w:t>
      </w:r>
    </w:p>
    <w:bookmarkEnd w:id="271"/>
    <w:bookmarkStart w:name="z312" w:id="272"/>
    <w:p>
      <w:pPr>
        <w:spacing w:after="0"/>
        <w:ind w:left="0"/>
        <w:jc w:val="both"/>
      </w:pPr>
      <w:r>
        <w:rPr>
          <w:rFonts w:ascii="Times New Roman"/>
          <w:b w:val="false"/>
          <w:i w:val="false"/>
          <w:color w:val="000000"/>
          <w:sz w:val="28"/>
        </w:rPr>
        <w:t>
      На пятом этапе распределения затрат и задействованных активов управленческие процессы разделяются на управленческие процессы элементов ГПП (управленческие процессы, связанные с содержанием и эксплуатацией элементов ГПП) и управленческие процессы прочие. Затраты и задействованные активы, связанные с управленческими процессами элементов ГПП, распределяются на соответствующие элементы ГПП с использованием баз распределения.</w:t>
      </w:r>
    </w:p>
    <w:bookmarkEnd w:id="272"/>
    <w:bookmarkStart w:name="z313" w:id="273"/>
    <w:p>
      <w:pPr>
        <w:spacing w:after="0"/>
        <w:ind w:left="0"/>
        <w:jc w:val="both"/>
      </w:pPr>
      <w:r>
        <w:rPr>
          <w:rFonts w:ascii="Times New Roman"/>
          <w:b w:val="false"/>
          <w:i w:val="false"/>
          <w:color w:val="000000"/>
          <w:sz w:val="28"/>
        </w:rPr>
        <w:t xml:space="preserve">
      На шестом этапе распределения затрат и задействованных активов определяются прямые и косвенные связи элементов ГПП с оказанием внешних и внутренних услуг. При наличии прямых связей элементов ГПП с определенными видами внешних или внутренних услуг производится прямое отнесение осуществленных затрат и стоимости задействованных активов, сгруппированных по таким элементам ГПП, на соответствующие виды внешних или внутренних услуг. Прочие затраты и задействованные активы, сгруппированные по элементам ГПП, которые не были прямо отнесены на внешние или внутренние услуги, распределяются на стоимость соответствующих внешних и внутренних услуг на основе выявленной косвенной связи с использованием баз распределения. Перечень используемых при косвенном распределении основных баз распределения затрат и задействованных активов, сгруппированных по элементам ГПП, на внешние и внутренние услуги формируется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73"/>
    <w:bookmarkStart w:name="z314" w:id="274"/>
    <w:p>
      <w:pPr>
        <w:spacing w:after="0"/>
        <w:ind w:left="0"/>
        <w:jc w:val="both"/>
      </w:pPr>
      <w:r>
        <w:rPr>
          <w:rFonts w:ascii="Times New Roman"/>
          <w:b w:val="false"/>
          <w:i w:val="false"/>
          <w:color w:val="000000"/>
          <w:sz w:val="28"/>
        </w:rPr>
        <w:t>
      На седьмом этапе распределения производится распределение затрат и активов, связанных с управленческими процессами прочими, на соответствующие внешние услуги с использованием баз распределения, согласованных с ведомством уполномоченного органа.</w:t>
      </w:r>
    </w:p>
    <w:bookmarkEnd w:id="274"/>
    <w:bookmarkStart w:name="z315" w:id="275"/>
    <w:p>
      <w:pPr>
        <w:spacing w:after="0"/>
        <w:ind w:left="0"/>
        <w:jc w:val="both"/>
      </w:pPr>
      <w:r>
        <w:rPr>
          <w:rFonts w:ascii="Times New Roman"/>
          <w:b w:val="false"/>
          <w:i w:val="false"/>
          <w:color w:val="000000"/>
          <w:sz w:val="28"/>
        </w:rPr>
        <w:t xml:space="preserve">
      На восьмом этапе распределения затрат и задействованных активов производится суммирование соответствующих затрат и задействованных активов по этапам предоставления внешних услуг с учетом оказанных внутренних услуг для определения затрат и задействованных активов, связанных с предоставлением внешних услуг. Порядок суммирования затрат и задействованных активов по этапам предоставления внешних услуг и отнесения внутренних услуг на внешние услуги приведен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317" w:id="276"/>
    <w:p>
      <w:pPr>
        <w:spacing w:after="0"/>
        <w:ind w:left="0"/>
        <w:jc w:val="both"/>
      </w:pPr>
      <w:r>
        <w:rPr>
          <w:rFonts w:ascii="Times New Roman"/>
          <w:b w:val="false"/>
          <w:i w:val="false"/>
          <w:color w:val="000000"/>
          <w:sz w:val="28"/>
        </w:rPr>
        <w:t>
      "Глава 11. Порядок изменения утвержденного ведомством уполномоченного органа тарифа до истечения его срока действия";</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и </w:t>
      </w:r>
      <w:r>
        <w:rPr>
          <w:rFonts w:ascii="Times New Roman"/>
          <w:b w:val="false"/>
          <w:i w:val="false"/>
          <w:color w:val="000000"/>
          <w:sz w:val="28"/>
        </w:rPr>
        <w:t>255</w:t>
      </w:r>
      <w:r>
        <w:rPr>
          <w:rFonts w:ascii="Times New Roman"/>
          <w:b w:val="false"/>
          <w:i w:val="false"/>
          <w:color w:val="000000"/>
          <w:sz w:val="28"/>
        </w:rPr>
        <w:t xml:space="preserve"> изложить в следующей редакции:</w:t>
      </w:r>
    </w:p>
    <w:bookmarkStart w:name="z319" w:id="277"/>
    <w:p>
      <w:pPr>
        <w:spacing w:after="0"/>
        <w:ind w:left="0"/>
        <w:jc w:val="both"/>
      </w:pPr>
      <w:r>
        <w:rPr>
          <w:rFonts w:ascii="Times New Roman"/>
          <w:b w:val="false"/>
          <w:i w:val="false"/>
          <w:color w:val="000000"/>
          <w:sz w:val="28"/>
        </w:rPr>
        <w:t>
      "252. Основаниями изменения утвержденного ведомством уполномоченного органа тарифа до истечения его срока действия являются:</w:t>
      </w:r>
    </w:p>
    <w:bookmarkEnd w:id="277"/>
    <w:bookmarkStart w:name="z320" w:id="278"/>
    <w:p>
      <w:pPr>
        <w:spacing w:after="0"/>
        <w:ind w:left="0"/>
        <w:jc w:val="both"/>
      </w:pPr>
      <w:r>
        <w:rPr>
          <w:rFonts w:ascii="Times New Roman"/>
          <w:b w:val="false"/>
          <w:i w:val="false"/>
          <w:color w:val="000000"/>
          <w:sz w:val="28"/>
        </w:rPr>
        <w:t>
      1) объявление чрезвычайной ситуации в соответствии с законодательством Республики Казахстан;</w:t>
      </w:r>
    </w:p>
    <w:bookmarkEnd w:id="278"/>
    <w:bookmarkStart w:name="z321" w:id="279"/>
    <w:p>
      <w:pPr>
        <w:spacing w:after="0"/>
        <w:ind w:left="0"/>
        <w:jc w:val="both"/>
      </w:pPr>
      <w:r>
        <w:rPr>
          <w:rFonts w:ascii="Times New Roman"/>
          <w:b w:val="false"/>
          <w:i w:val="false"/>
          <w:color w:val="000000"/>
          <w:sz w:val="28"/>
        </w:rPr>
        <w:t>
      2) изменение ставок налогов и других обязательных платежей в бюджет в соответствии с налоговым законодательством Республики Казахстан;</w:t>
      </w:r>
    </w:p>
    <w:bookmarkEnd w:id="279"/>
    <w:bookmarkStart w:name="z322" w:id="280"/>
    <w:p>
      <w:pPr>
        <w:spacing w:after="0"/>
        <w:ind w:left="0"/>
        <w:jc w:val="both"/>
      </w:pPr>
      <w:r>
        <w:rPr>
          <w:rFonts w:ascii="Times New Roman"/>
          <w:b w:val="false"/>
          <w:i w:val="false"/>
          <w:color w:val="000000"/>
          <w:sz w:val="28"/>
        </w:rPr>
        <w:t>
      3)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280"/>
    <w:bookmarkStart w:name="z323" w:id="281"/>
    <w:p>
      <w:pPr>
        <w:spacing w:after="0"/>
        <w:ind w:left="0"/>
        <w:jc w:val="both"/>
      </w:pPr>
      <w:r>
        <w:rPr>
          <w:rFonts w:ascii="Times New Roman"/>
          <w:b w:val="false"/>
          <w:i w:val="false"/>
          <w:color w:val="000000"/>
          <w:sz w:val="28"/>
        </w:rPr>
        <w:t>
      4) увеличение объемов предоставляемых регулируемых услуг;</w:t>
      </w:r>
    </w:p>
    <w:bookmarkEnd w:id="281"/>
    <w:bookmarkStart w:name="z324" w:id="282"/>
    <w:p>
      <w:pPr>
        <w:spacing w:after="0"/>
        <w:ind w:left="0"/>
        <w:jc w:val="both"/>
      </w:pPr>
      <w:r>
        <w:rPr>
          <w:rFonts w:ascii="Times New Roman"/>
          <w:b w:val="false"/>
          <w:i w:val="false"/>
          <w:color w:val="000000"/>
          <w:sz w:val="28"/>
        </w:rPr>
        <w:t>
      5) несоблюдение показателей качества и надежности регулируемых услуг;</w:t>
      </w:r>
    </w:p>
    <w:bookmarkEnd w:id="282"/>
    <w:bookmarkStart w:name="z325" w:id="283"/>
    <w:p>
      <w:pPr>
        <w:spacing w:after="0"/>
        <w:ind w:left="0"/>
        <w:jc w:val="both"/>
      </w:pPr>
      <w:r>
        <w:rPr>
          <w:rFonts w:ascii="Times New Roman"/>
          <w:b w:val="false"/>
          <w:i w:val="false"/>
          <w:color w:val="000000"/>
          <w:sz w:val="28"/>
        </w:rPr>
        <w:t>
      6) недостижение показателей эффективности деятельности субъектов естественных монополий;</w:t>
      </w:r>
    </w:p>
    <w:bookmarkEnd w:id="283"/>
    <w:bookmarkStart w:name="z326" w:id="284"/>
    <w:p>
      <w:pPr>
        <w:spacing w:after="0"/>
        <w:ind w:left="0"/>
        <w:jc w:val="both"/>
      </w:pPr>
      <w:r>
        <w:rPr>
          <w:rFonts w:ascii="Times New Roman"/>
          <w:b w:val="false"/>
          <w:i w:val="false"/>
          <w:color w:val="000000"/>
          <w:sz w:val="28"/>
        </w:rPr>
        <w:t>
      7)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284"/>
    <w:bookmarkStart w:name="z327" w:id="285"/>
    <w:p>
      <w:pPr>
        <w:spacing w:after="0"/>
        <w:ind w:left="0"/>
        <w:jc w:val="both"/>
      </w:pPr>
      <w:r>
        <w:rPr>
          <w:rFonts w:ascii="Times New Roman"/>
          <w:b w:val="false"/>
          <w:i w:val="false"/>
          <w:color w:val="000000"/>
          <w:sz w:val="28"/>
        </w:rPr>
        <w:t>
      253. В случае изменения тарифа до истечения его срока действия, за исключением оснований, предусмотренных подпунктами 3), 4), 5), 6) и 7) пункта 252 настоящих Правил, изменяется соответствующая статья затрат.</w:t>
      </w:r>
    </w:p>
    <w:bookmarkEnd w:id="285"/>
    <w:bookmarkStart w:name="z328" w:id="286"/>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6) пункта 252 настоящих Правил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настоящими Правилами.</w:t>
      </w:r>
    </w:p>
    <w:bookmarkEnd w:id="286"/>
    <w:bookmarkStart w:name="z329" w:id="287"/>
    <w:p>
      <w:pPr>
        <w:spacing w:after="0"/>
        <w:ind w:left="0"/>
        <w:jc w:val="both"/>
      </w:pPr>
      <w:r>
        <w:rPr>
          <w:rFonts w:ascii="Times New Roman"/>
          <w:b w:val="false"/>
          <w:i w:val="false"/>
          <w:color w:val="000000"/>
          <w:sz w:val="28"/>
        </w:rPr>
        <w:t>
      254. Изменение тарифа осуществляется по инициативе ведомства уполномоченного органа не более двух раз в год, по инициативе субъекта естественной монополии – не более одного раза в год.</w:t>
      </w:r>
    </w:p>
    <w:bookmarkEnd w:id="287"/>
    <w:bookmarkStart w:name="z330" w:id="288"/>
    <w:p>
      <w:pPr>
        <w:spacing w:after="0"/>
        <w:ind w:left="0"/>
        <w:jc w:val="both"/>
      </w:pPr>
      <w:r>
        <w:rPr>
          <w:rFonts w:ascii="Times New Roman"/>
          <w:b w:val="false"/>
          <w:i w:val="false"/>
          <w:color w:val="000000"/>
          <w:sz w:val="28"/>
        </w:rPr>
        <w:t>
      255. Для изменения утвержденного ведомством уполномоченного органа тарифа до истечения его срока действия субъект естественной монополии представляет в ведомство уполномоченного органа заявку с приложением обосновывающих материалов.</w:t>
      </w:r>
    </w:p>
    <w:bookmarkEnd w:id="288"/>
    <w:bookmarkStart w:name="z331" w:id="289"/>
    <w:p>
      <w:pPr>
        <w:spacing w:after="0"/>
        <w:ind w:left="0"/>
        <w:jc w:val="both"/>
      </w:pPr>
      <w:r>
        <w:rPr>
          <w:rFonts w:ascii="Times New Roman"/>
          <w:b w:val="false"/>
          <w:i w:val="false"/>
          <w:color w:val="000000"/>
          <w:sz w:val="28"/>
        </w:rPr>
        <w:t>
      Срок рассмотрения ведомством уполномоченного органа заявки об изменении тарифа до истечения его срока действия в случаях, предусмотренных:</w:t>
      </w:r>
    </w:p>
    <w:bookmarkEnd w:id="289"/>
    <w:bookmarkStart w:name="z332" w:id="290"/>
    <w:p>
      <w:pPr>
        <w:spacing w:after="0"/>
        <w:ind w:left="0"/>
        <w:jc w:val="both"/>
      </w:pPr>
      <w:r>
        <w:rPr>
          <w:rFonts w:ascii="Times New Roman"/>
          <w:b w:val="false"/>
          <w:i w:val="false"/>
          <w:color w:val="000000"/>
          <w:sz w:val="28"/>
        </w:rPr>
        <w:t>
      1) подпунктами 1), 2) и 4) пункта 252 настоящих Правил, составляет не более 10 (десяти) рабочих дней со дня ее представления;</w:t>
      </w:r>
    </w:p>
    <w:bookmarkEnd w:id="290"/>
    <w:bookmarkStart w:name="z333" w:id="291"/>
    <w:p>
      <w:pPr>
        <w:spacing w:after="0"/>
        <w:ind w:left="0"/>
        <w:jc w:val="both"/>
      </w:pPr>
      <w:r>
        <w:rPr>
          <w:rFonts w:ascii="Times New Roman"/>
          <w:b w:val="false"/>
          <w:i w:val="false"/>
          <w:color w:val="000000"/>
          <w:sz w:val="28"/>
        </w:rPr>
        <w:t>
      2) подпунктами 3) и 7) пункта 252 настоящих Правил, составляет не более 30 (тридцати) рабочих дней со дня ее представления.</w:t>
      </w:r>
    </w:p>
    <w:bookmarkEnd w:id="291"/>
    <w:bookmarkStart w:name="z334" w:id="292"/>
    <w:p>
      <w:pPr>
        <w:spacing w:after="0"/>
        <w:ind w:left="0"/>
        <w:jc w:val="both"/>
      </w:pPr>
      <w:r>
        <w:rPr>
          <w:rFonts w:ascii="Times New Roman"/>
          <w:b w:val="false"/>
          <w:i w:val="false"/>
          <w:color w:val="000000"/>
          <w:sz w:val="28"/>
        </w:rPr>
        <w:t>
      В случае изменения тарифа по инициативе ведомства уполномоченного органа субъект естественной монополии в месячный срок со дня получения соответствующей информации представляет экономически обоснованные расчеты и материалы.";</w:t>
      </w:r>
    </w:p>
    <w:bookmarkEnd w:id="292"/>
    <w:bookmarkStart w:name="z335" w:id="293"/>
    <w:p>
      <w:pPr>
        <w:spacing w:after="0"/>
        <w:ind w:left="0"/>
        <w:jc w:val="both"/>
      </w:pPr>
      <w:r>
        <w:rPr>
          <w:rFonts w:ascii="Times New Roman"/>
          <w:b w:val="false"/>
          <w:i w:val="false"/>
          <w:color w:val="000000"/>
          <w:sz w:val="28"/>
        </w:rPr>
        <w:t>
      дополнить пунктом 255-1 следующего содержания:</w:t>
      </w:r>
    </w:p>
    <w:bookmarkEnd w:id="293"/>
    <w:bookmarkStart w:name="z336" w:id="294"/>
    <w:p>
      <w:pPr>
        <w:spacing w:after="0"/>
        <w:ind w:left="0"/>
        <w:jc w:val="both"/>
      </w:pPr>
      <w:r>
        <w:rPr>
          <w:rFonts w:ascii="Times New Roman"/>
          <w:b w:val="false"/>
          <w:i w:val="false"/>
          <w:color w:val="000000"/>
          <w:sz w:val="28"/>
        </w:rPr>
        <w:t>
      "255-1. К заявке на изменение тарифа прилагаются:</w:t>
      </w:r>
    </w:p>
    <w:bookmarkEnd w:id="294"/>
    <w:bookmarkStart w:name="z337" w:id="295"/>
    <w:p>
      <w:pPr>
        <w:spacing w:after="0"/>
        <w:ind w:left="0"/>
        <w:jc w:val="both"/>
      </w:pPr>
      <w:r>
        <w:rPr>
          <w:rFonts w:ascii="Times New Roman"/>
          <w:b w:val="false"/>
          <w:i w:val="false"/>
          <w:color w:val="000000"/>
          <w:sz w:val="28"/>
        </w:rPr>
        <w:t>
      1) пояснительная записка, с указанием причин изменения утвержденного ведомством уполномоченного органа тарифа до истечения его срока действия;</w:t>
      </w:r>
    </w:p>
    <w:bookmarkEnd w:id="295"/>
    <w:bookmarkStart w:name="z338" w:id="296"/>
    <w:p>
      <w:pPr>
        <w:spacing w:after="0"/>
        <w:ind w:left="0"/>
        <w:jc w:val="both"/>
      </w:pPr>
      <w:r>
        <w:rPr>
          <w:rFonts w:ascii="Times New Roman"/>
          <w:b w:val="false"/>
          <w:i w:val="false"/>
          <w:color w:val="000000"/>
          <w:sz w:val="28"/>
        </w:rPr>
        <w:t xml:space="preserve">
      2) проект тарифной сметы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w:t>
      </w:r>
    </w:p>
    <w:bookmarkEnd w:id="296"/>
    <w:bookmarkStart w:name="z339" w:id="297"/>
    <w:p>
      <w:pPr>
        <w:spacing w:after="0"/>
        <w:ind w:left="0"/>
        <w:jc w:val="both"/>
      </w:pPr>
      <w:r>
        <w:rPr>
          <w:rFonts w:ascii="Times New Roman"/>
          <w:b w:val="false"/>
          <w:i w:val="false"/>
          <w:color w:val="000000"/>
          <w:sz w:val="28"/>
        </w:rPr>
        <w:t>
      3) документы, подтверждающие необходимость изменения утвержденного ведомством уполномоченного органа тарифа до истечения его срока действия.";</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258</w:t>
      </w:r>
      <w:r>
        <w:rPr>
          <w:rFonts w:ascii="Times New Roman"/>
          <w:b w:val="false"/>
          <w:i w:val="false"/>
          <w:color w:val="000000"/>
          <w:sz w:val="28"/>
        </w:rPr>
        <w:t xml:space="preserve"> изложить в следующей редакции:</w:t>
      </w:r>
    </w:p>
    <w:bookmarkStart w:name="z341" w:id="298"/>
    <w:p>
      <w:pPr>
        <w:spacing w:after="0"/>
        <w:ind w:left="0"/>
        <w:jc w:val="both"/>
      </w:pPr>
      <w:r>
        <w:rPr>
          <w:rFonts w:ascii="Times New Roman"/>
          <w:b w:val="false"/>
          <w:i w:val="false"/>
          <w:color w:val="000000"/>
          <w:sz w:val="28"/>
        </w:rPr>
        <w:t>
      "256. В случае, если при рассмотрении заявки необходима дополнительная информация, ведомство уполномоченного органа запрашивает ее в письменном виде с установлением срока, но не менее 5 (пяти) рабочих дней.</w:t>
      </w:r>
    </w:p>
    <w:bookmarkEnd w:id="298"/>
    <w:bookmarkStart w:name="z342" w:id="299"/>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299"/>
    <w:bookmarkStart w:name="z343" w:id="300"/>
    <w:p>
      <w:pPr>
        <w:spacing w:after="0"/>
        <w:ind w:left="0"/>
        <w:jc w:val="both"/>
      </w:pPr>
      <w:r>
        <w:rPr>
          <w:rFonts w:ascii="Times New Roman"/>
          <w:b w:val="false"/>
          <w:i w:val="false"/>
          <w:color w:val="000000"/>
          <w:sz w:val="28"/>
        </w:rPr>
        <w:t>
      257. Введение в действие тарифа, измененного в соответствии с пунктом 252 настоящих Правил, осуществляется с даты, установленной ведомством уполномоченного органа.</w:t>
      </w:r>
    </w:p>
    <w:bookmarkEnd w:id="300"/>
    <w:bookmarkStart w:name="z344" w:id="301"/>
    <w:p>
      <w:pPr>
        <w:spacing w:after="0"/>
        <w:ind w:left="0"/>
        <w:jc w:val="both"/>
      </w:pPr>
      <w:r>
        <w:rPr>
          <w:rFonts w:ascii="Times New Roman"/>
          <w:b w:val="false"/>
          <w:i w:val="false"/>
          <w:color w:val="000000"/>
          <w:sz w:val="28"/>
        </w:rPr>
        <w:t>
      258. При утверждении тарифа в случаях, предусмотренных подпунктами 3), 5) и 6) пункта 252 настоящих Правил, ведомством уполномоченного органа проводятся публичные слушания не позднее чем за 10 (десять) календарных дней до его утверждения.";</w:t>
      </w:r>
    </w:p>
    <w:bookmarkEnd w:id="301"/>
    <w:bookmarkStart w:name="z345" w:id="302"/>
    <w:p>
      <w:pPr>
        <w:spacing w:after="0"/>
        <w:ind w:left="0"/>
        <w:jc w:val="both"/>
      </w:pPr>
      <w:r>
        <w:rPr>
          <w:rFonts w:ascii="Times New Roman"/>
          <w:b w:val="false"/>
          <w:i w:val="false"/>
          <w:color w:val="000000"/>
          <w:sz w:val="28"/>
        </w:rPr>
        <w:t>
      дополнить пунктами 259-1, 259-2, 259-3, 259-4, 259-5, 259-6 и 259-7 следующего содержания:</w:t>
      </w:r>
    </w:p>
    <w:bookmarkEnd w:id="302"/>
    <w:bookmarkStart w:name="z346" w:id="303"/>
    <w:p>
      <w:pPr>
        <w:spacing w:after="0"/>
        <w:ind w:left="0"/>
        <w:jc w:val="both"/>
      </w:pPr>
      <w:r>
        <w:rPr>
          <w:rFonts w:ascii="Times New Roman"/>
          <w:b w:val="false"/>
          <w:i w:val="false"/>
          <w:color w:val="000000"/>
          <w:sz w:val="28"/>
        </w:rPr>
        <w:t>
      "259-1. Снижение тарифа на предоставляемые регулируемые услуги субъекта естественной монополии осуществляется в следующих случаях:</w:t>
      </w:r>
    </w:p>
    <w:bookmarkEnd w:id="303"/>
    <w:bookmarkStart w:name="z347" w:id="304"/>
    <w:p>
      <w:pPr>
        <w:spacing w:after="0"/>
        <w:ind w:left="0"/>
        <w:jc w:val="both"/>
      </w:pPr>
      <w:r>
        <w:rPr>
          <w:rFonts w:ascii="Times New Roman"/>
          <w:b w:val="false"/>
          <w:i w:val="false"/>
          <w:color w:val="000000"/>
          <w:sz w:val="28"/>
        </w:rPr>
        <w:t>
      увеличения объемов предоставляемых субъектом естественной монополии регулируемых услуг;</w:t>
      </w:r>
    </w:p>
    <w:bookmarkEnd w:id="304"/>
    <w:bookmarkStart w:name="z348" w:id="305"/>
    <w:p>
      <w:pPr>
        <w:spacing w:after="0"/>
        <w:ind w:left="0"/>
        <w:jc w:val="both"/>
      </w:pPr>
      <w:r>
        <w:rPr>
          <w:rFonts w:ascii="Times New Roman"/>
          <w:b w:val="false"/>
          <w:i w:val="false"/>
          <w:color w:val="000000"/>
          <w:sz w:val="28"/>
        </w:rPr>
        <w:t>
      сокращения фактических затрат, предусмотренных утвержденной ведомством уполномоченного органа тарифной сметой субъекта естественной сметы;</w:t>
      </w:r>
    </w:p>
    <w:bookmarkEnd w:id="305"/>
    <w:bookmarkStart w:name="z349" w:id="306"/>
    <w:p>
      <w:pPr>
        <w:spacing w:after="0"/>
        <w:ind w:left="0"/>
        <w:jc w:val="both"/>
      </w:pPr>
      <w:r>
        <w:rPr>
          <w:rFonts w:ascii="Times New Roman"/>
          <w:b w:val="false"/>
          <w:i w:val="false"/>
          <w:color w:val="000000"/>
          <w:sz w:val="28"/>
        </w:rPr>
        <w:t>
      получения значительных доходов от видов деятельности, не относящейся к регулируемым услугам, осуществляемых субъектами естественной монополии в соответствии с законодательством Республики Казахстан о естественных монополиях;</w:t>
      </w:r>
    </w:p>
    <w:bookmarkEnd w:id="306"/>
    <w:bookmarkStart w:name="z350" w:id="307"/>
    <w:p>
      <w:pPr>
        <w:spacing w:after="0"/>
        <w:ind w:left="0"/>
        <w:jc w:val="both"/>
      </w:pPr>
      <w:r>
        <w:rPr>
          <w:rFonts w:ascii="Times New Roman"/>
          <w:b w:val="false"/>
          <w:i w:val="false"/>
          <w:color w:val="000000"/>
          <w:sz w:val="28"/>
        </w:rPr>
        <w:t>
      изменения ставок налогов и других обязательных платежей в бюджет в соответствии с налоговым законодательством Республики Казахстан;</w:t>
      </w:r>
    </w:p>
    <w:bookmarkEnd w:id="307"/>
    <w:bookmarkStart w:name="z351" w:id="308"/>
    <w:p>
      <w:pPr>
        <w:spacing w:after="0"/>
        <w:ind w:left="0"/>
        <w:jc w:val="both"/>
      </w:pPr>
      <w:r>
        <w:rPr>
          <w:rFonts w:ascii="Times New Roman"/>
          <w:b w:val="false"/>
          <w:i w:val="false"/>
          <w:color w:val="000000"/>
          <w:sz w:val="28"/>
        </w:rPr>
        <w:t>
      изменения инвестиционной программы в сторону уменьшения ее суммы.</w:t>
      </w:r>
    </w:p>
    <w:bookmarkEnd w:id="308"/>
    <w:bookmarkStart w:name="z352" w:id="309"/>
    <w:p>
      <w:pPr>
        <w:spacing w:after="0"/>
        <w:ind w:left="0"/>
        <w:jc w:val="both"/>
      </w:pPr>
      <w:r>
        <w:rPr>
          <w:rFonts w:ascii="Times New Roman"/>
          <w:b w:val="false"/>
          <w:i w:val="false"/>
          <w:color w:val="000000"/>
          <w:sz w:val="28"/>
        </w:rPr>
        <w:t>
      Размер снижаемого тарифа на предоставляемые регулируемые услуги устанавливается субъектом естественной монополии не ниже стоимости затрат, необходимых для предоставления регулируемых услуг и учитывает возможность получения прибыли, обеспечивающей эффективное функционирование субъекта естественной монополии.</w:t>
      </w:r>
    </w:p>
    <w:bookmarkEnd w:id="309"/>
    <w:bookmarkStart w:name="z353" w:id="310"/>
    <w:p>
      <w:pPr>
        <w:spacing w:after="0"/>
        <w:ind w:left="0"/>
        <w:jc w:val="both"/>
      </w:pPr>
      <w:r>
        <w:rPr>
          <w:rFonts w:ascii="Times New Roman"/>
          <w:b w:val="false"/>
          <w:i w:val="false"/>
          <w:color w:val="000000"/>
          <w:sz w:val="28"/>
        </w:rPr>
        <w:t>
      259-2. Снижение тарифов на предоставляемые регулируемые услуги не служит основанием для:</w:t>
      </w:r>
    </w:p>
    <w:bookmarkEnd w:id="310"/>
    <w:bookmarkStart w:name="z354" w:id="311"/>
    <w:p>
      <w:pPr>
        <w:spacing w:after="0"/>
        <w:ind w:left="0"/>
        <w:jc w:val="both"/>
      </w:pPr>
      <w:r>
        <w:rPr>
          <w:rFonts w:ascii="Times New Roman"/>
          <w:b w:val="false"/>
          <w:i w:val="false"/>
          <w:color w:val="000000"/>
          <w:sz w:val="28"/>
        </w:rPr>
        <w:t>
      1) невыполнения инвестиционных программ и (или) инвестиционного проекта;</w:t>
      </w:r>
    </w:p>
    <w:bookmarkEnd w:id="311"/>
    <w:bookmarkStart w:name="z355" w:id="312"/>
    <w:p>
      <w:pPr>
        <w:spacing w:after="0"/>
        <w:ind w:left="0"/>
        <w:jc w:val="both"/>
      </w:pPr>
      <w:r>
        <w:rPr>
          <w:rFonts w:ascii="Times New Roman"/>
          <w:b w:val="false"/>
          <w:i w:val="false"/>
          <w:color w:val="000000"/>
          <w:sz w:val="28"/>
        </w:rPr>
        <w:t>
      2) снижения качества, а также ограничения количества предоставляемых регулируемых услуг;</w:t>
      </w:r>
    </w:p>
    <w:bookmarkEnd w:id="312"/>
    <w:bookmarkStart w:name="z356" w:id="313"/>
    <w:p>
      <w:pPr>
        <w:spacing w:after="0"/>
        <w:ind w:left="0"/>
        <w:jc w:val="both"/>
      </w:pPr>
      <w:r>
        <w:rPr>
          <w:rFonts w:ascii="Times New Roman"/>
          <w:b w:val="false"/>
          <w:i w:val="false"/>
          <w:color w:val="000000"/>
          <w:sz w:val="28"/>
        </w:rPr>
        <w:t>
      3) ущемление прав потребителей.</w:t>
      </w:r>
    </w:p>
    <w:bookmarkEnd w:id="313"/>
    <w:bookmarkStart w:name="z357" w:id="314"/>
    <w:p>
      <w:pPr>
        <w:spacing w:after="0"/>
        <w:ind w:left="0"/>
        <w:jc w:val="both"/>
      </w:pPr>
      <w:r>
        <w:rPr>
          <w:rFonts w:ascii="Times New Roman"/>
          <w:b w:val="false"/>
          <w:i w:val="false"/>
          <w:color w:val="000000"/>
          <w:sz w:val="28"/>
        </w:rPr>
        <w:t>
      259-3. Решение субъекта естественной монополии о снижении тарифов на предоставляемые регулируемые услуги утверждается внутренним приказом субъекта естественной монополии с установлением срока действия тарифа не менее одного года.</w:t>
      </w:r>
    </w:p>
    <w:bookmarkEnd w:id="314"/>
    <w:bookmarkStart w:name="z358" w:id="315"/>
    <w:p>
      <w:pPr>
        <w:spacing w:after="0"/>
        <w:ind w:left="0"/>
        <w:jc w:val="both"/>
      </w:pPr>
      <w:r>
        <w:rPr>
          <w:rFonts w:ascii="Times New Roman"/>
          <w:b w:val="false"/>
          <w:i w:val="false"/>
          <w:color w:val="000000"/>
          <w:sz w:val="28"/>
        </w:rPr>
        <w:t>
      259-4. Субъект естественной монополии при принятии решения о снижении тарифов не позднее чем за 10 (десять) календарных дней до введения в действие такого решения уведомляет ведомство уполномоченного органа о принятом решении и условиях снижения тарифов.</w:t>
      </w:r>
    </w:p>
    <w:bookmarkEnd w:id="315"/>
    <w:bookmarkStart w:name="z359" w:id="316"/>
    <w:p>
      <w:pPr>
        <w:spacing w:after="0"/>
        <w:ind w:left="0"/>
        <w:jc w:val="both"/>
      </w:pPr>
      <w:r>
        <w:rPr>
          <w:rFonts w:ascii="Times New Roman"/>
          <w:b w:val="false"/>
          <w:i w:val="false"/>
          <w:color w:val="000000"/>
          <w:sz w:val="28"/>
        </w:rPr>
        <w:t>
      259-5. С решением о снижении тарифа субъект естественной монополии предоставляет в ведомство уполномоченного органа расчеты и обосновывающие документы, подтверждающие возможность снижения тарифа.</w:t>
      </w:r>
    </w:p>
    <w:bookmarkEnd w:id="316"/>
    <w:bookmarkStart w:name="z360" w:id="317"/>
    <w:p>
      <w:pPr>
        <w:spacing w:after="0"/>
        <w:ind w:left="0"/>
        <w:jc w:val="both"/>
      </w:pPr>
      <w:r>
        <w:rPr>
          <w:rFonts w:ascii="Times New Roman"/>
          <w:b w:val="false"/>
          <w:i w:val="false"/>
          <w:color w:val="000000"/>
          <w:sz w:val="28"/>
        </w:rPr>
        <w:t>
      259-6. Решение субъекта естественной монополии о снижении тарифов вводится в действие с 1 числа месяца, следующего за датой согласования с ведомством уполномоченного органа.</w:t>
      </w:r>
    </w:p>
    <w:bookmarkEnd w:id="317"/>
    <w:bookmarkStart w:name="z361" w:id="318"/>
    <w:p>
      <w:pPr>
        <w:spacing w:after="0"/>
        <w:ind w:left="0"/>
        <w:jc w:val="both"/>
      </w:pPr>
      <w:r>
        <w:rPr>
          <w:rFonts w:ascii="Times New Roman"/>
          <w:b w:val="false"/>
          <w:i w:val="false"/>
          <w:color w:val="000000"/>
          <w:sz w:val="28"/>
        </w:rPr>
        <w:t>
      В случае не уведомления или несвоевременного уведомления субъектом естественной монополии ведомства уполномоченного органа о снижении тарифов решение о снижении тарифов вводится в действие с первого числа второго месяца следующего календарного квартала.</w:t>
      </w:r>
    </w:p>
    <w:bookmarkEnd w:id="318"/>
    <w:bookmarkStart w:name="z362" w:id="319"/>
    <w:p>
      <w:pPr>
        <w:spacing w:after="0"/>
        <w:ind w:left="0"/>
        <w:jc w:val="both"/>
      </w:pPr>
      <w:r>
        <w:rPr>
          <w:rFonts w:ascii="Times New Roman"/>
          <w:b w:val="false"/>
          <w:i w:val="false"/>
          <w:color w:val="000000"/>
          <w:sz w:val="28"/>
        </w:rPr>
        <w:t>
      259-7. Субъект естественной монополии доводит до сведения потребителя информацию о снижении тарифов не позднее, чем за 5 (пять) календарных дней до введения его в действие.";</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265 изложить в следующей редакции:</w:t>
      </w:r>
    </w:p>
    <w:bookmarkStart w:name="z364" w:id="320"/>
    <w:p>
      <w:pPr>
        <w:spacing w:after="0"/>
        <w:ind w:left="0"/>
        <w:jc w:val="both"/>
      </w:pPr>
      <w:r>
        <w:rPr>
          <w:rFonts w:ascii="Times New Roman"/>
          <w:b w:val="false"/>
          <w:i w:val="false"/>
          <w:color w:val="000000"/>
          <w:sz w:val="28"/>
        </w:rPr>
        <w:t>
      "2)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по видам экономической деятельности в регионе (в области, городе республиканского значения, столице), в котором субъект естественной монополии оказывает услуги, сложившейся по данным статистики за год или за четвертый квартал с начала года, предшествующие подаче заявки.</w:t>
      </w:r>
    </w:p>
    <w:bookmarkEnd w:id="320"/>
    <w:bookmarkStart w:name="z365" w:id="321"/>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и энергии, производятся на основе типовых норм и нормативов, действующих в соответствующей отрасли (сфере).";</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266 изложить в следующей редакции:</w:t>
      </w:r>
    </w:p>
    <w:bookmarkStart w:name="z367" w:id="322"/>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по видам экономической деятельности в регионе (в области, городе республиканского значения, столице), в котором субъект естественной монополии оказывает услуги, сложившейся по данным статистики за год или за четвертый квартал с начала года, предшествующие подаче заявки.</w:t>
      </w:r>
    </w:p>
    <w:bookmarkEnd w:id="322"/>
    <w:bookmarkStart w:name="z368" w:id="323"/>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на увеличение уровня заработной платы административного персонала.</w:t>
      </w:r>
    </w:p>
    <w:bookmarkEnd w:id="323"/>
    <w:bookmarkStart w:name="z369" w:id="324"/>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естественных монополий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15 (пятнадцать) раз;";</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p>
    <w:bookmarkStart w:name="z371" w:id="325"/>
    <w:p>
      <w:pPr>
        <w:spacing w:after="0"/>
        <w:ind w:left="0"/>
        <w:jc w:val="both"/>
      </w:pPr>
      <w:r>
        <w:rPr>
          <w:rFonts w:ascii="Times New Roman"/>
          <w:b w:val="false"/>
          <w:i w:val="false"/>
          <w:color w:val="000000"/>
          <w:sz w:val="28"/>
        </w:rPr>
        <w:t>
      "267.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на основе сравнительного анализа затрат на оплату труда субъектов естественных монополий, занимающихся тем же или аналогичным видом деятельности, а также в случае сокращения объемов оказываемых регулируемых услуг субъекта естественной монополии.</w:t>
      </w:r>
    </w:p>
    <w:bookmarkEnd w:id="325"/>
    <w:bookmarkStart w:name="z372" w:id="326"/>
    <w:p>
      <w:pPr>
        <w:spacing w:after="0"/>
        <w:ind w:left="0"/>
        <w:jc w:val="both"/>
      </w:pPr>
      <w:r>
        <w:rPr>
          <w:rFonts w:ascii="Times New Roman"/>
          <w:b w:val="false"/>
          <w:i w:val="false"/>
          <w:color w:val="000000"/>
          <w:sz w:val="28"/>
        </w:rPr>
        <w:t>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w:t>
      </w:r>
    </w:p>
    <w:bookmarkEnd w:id="326"/>
    <w:bookmarkStart w:name="z373" w:id="327"/>
    <w:p>
      <w:pPr>
        <w:spacing w:after="0"/>
        <w:ind w:left="0"/>
        <w:jc w:val="both"/>
      </w:pPr>
      <w:r>
        <w:rPr>
          <w:rFonts w:ascii="Times New Roman"/>
          <w:b w:val="false"/>
          <w:i w:val="false"/>
          <w:color w:val="000000"/>
          <w:sz w:val="28"/>
        </w:rPr>
        <w:t>
      В случае утверждения тарифа и тарифных смет по инициативе ведомства уполномоченного органа, ведомство уполномоченного органа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 в соответствии с пунктом 261 настоящих Правил.</w:t>
      </w:r>
    </w:p>
    <w:bookmarkEnd w:id="327"/>
    <w:bookmarkStart w:name="z374" w:id="328"/>
    <w:p>
      <w:pPr>
        <w:spacing w:after="0"/>
        <w:ind w:left="0"/>
        <w:jc w:val="both"/>
      </w:pPr>
      <w:r>
        <w:rPr>
          <w:rFonts w:ascii="Times New Roman"/>
          <w:b w:val="false"/>
          <w:i w:val="false"/>
          <w:color w:val="000000"/>
          <w:sz w:val="28"/>
        </w:rPr>
        <w:t>
      При формировании тарифа ведомство уполномоченного органа определяет целесообразность изменения сумм расходов периода при снижении эффективности деятельности субъектов естественной монополии (увеличение себестоимости единицы оказываемой регулируемой услуги, снижении объемов оказываемых регулируемых услуг, увеличении кредиторской и дебиторской задолженности).</w:t>
      </w:r>
    </w:p>
    <w:bookmarkEnd w:id="328"/>
    <w:bookmarkStart w:name="z375" w:id="329"/>
    <w:p>
      <w:pPr>
        <w:spacing w:after="0"/>
        <w:ind w:left="0"/>
        <w:jc w:val="both"/>
      </w:pPr>
      <w:r>
        <w:rPr>
          <w:rFonts w:ascii="Times New Roman"/>
          <w:b w:val="false"/>
          <w:i w:val="false"/>
          <w:color w:val="000000"/>
          <w:sz w:val="28"/>
        </w:rPr>
        <w:t>
      При рассмотрении заявки на утверждение тарифа и тарифной сметы ведомство уполномоченного органа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w:t>
      </w:r>
    </w:p>
    <w:bookmarkEnd w:id="329"/>
    <w:bookmarkStart w:name="z376" w:id="330"/>
    <w:p>
      <w:pPr>
        <w:spacing w:after="0"/>
        <w:ind w:left="0"/>
        <w:jc w:val="both"/>
      </w:pPr>
      <w:r>
        <w:rPr>
          <w:rFonts w:ascii="Times New Roman"/>
          <w:b w:val="false"/>
          <w:i w:val="false"/>
          <w:color w:val="000000"/>
          <w:sz w:val="28"/>
        </w:rPr>
        <w:t>
      При снижении эффективности деятельности субъектов (увеличение себестоимости единицы оказываемой регулируемой услуги, снижение объемов оказываемых регулируемых услуг, увеличение кредиторской и дебиторской задолженности) ведомство уполномоченного органа рассматривает изменения затрат без учета показателей прогноза социально-экономического развития Республики Казахстан (инфляция).";</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изложить в следующей редакции:</w:t>
      </w:r>
    </w:p>
    <w:bookmarkStart w:name="z378" w:id="331"/>
    <w:p>
      <w:pPr>
        <w:spacing w:after="0"/>
        <w:ind w:left="0"/>
        <w:jc w:val="both"/>
      </w:pPr>
      <w:r>
        <w:rPr>
          <w:rFonts w:ascii="Times New Roman"/>
          <w:b w:val="false"/>
          <w:i w:val="false"/>
          <w:color w:val="000000"/>
          <w:sz w:val="28"/>
        </w:rPr>
        <w:t>
      "272.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 в установленном порядке.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331"/>
    <w:bookmarkStart w:name="z379" w:id="332"/>
    <w:p>
      <w:pPr>
        <w:spacing w:after="0"/>
        <w:ind w:left="0"/>
        <w:jc w:val="both"/>
      </w:pPr>
      <w:r>
        <w:rPr>
          <w:rFonts w:ascii="Times New Roman"/>
          <w:b w:val="false"/>
          <w:i w:val="false"/>
          <w:color w:val="000000"/>
          <w:sz w:val="28"/>
        </w:rPr>
        <w:t>
      273. Увеличение амортизационных отчислений включается ведомством уполномоченного органа в затратную часть тарифа после проведения субъектом естественной монополии переоценки основных средств и (или) их реконструкции (модернизации) поэтапно.</w:t>
      </w:r>
    </w:p>
    <w:bookmarkEnd w:id="332"/>
    <w:bookmarkStart w:name="z380" w:id="333"/>
    <w:p>
      <w:pPr>
        <w:spacing w:after="0"/>
        <w:ind w:left="0"/>
        <w:jc w:val="both"/>
      </w:pPr>
      <w:r>
        <w:rPr>
          <w:rFonts w:ascii="Times New Roman"/>
          <w:b w:val="false"/>
          <w:i w:val="false"/>
          <w:color w:val="000000"/>
          <w:sz w:val="28"/>
        </w:rPr>
        <w:t>
      274. Применение прямолинейного (равномерного) метода начисления износа основных средств и нематериальных активов не требует согласования с ведомством уполномоченного органа.</w:t>
      </w:r>
    </w:p>
    <w:bookmarkEnd w:id="333"/>
    <w:bookmarkStart w:name="z381" w:id="334"/>
    <w:p>
      <w:pPr>
        <w:spacing w:after="0"/>
        <w:ind w:left="0"/>
        <w:jc w:val="both"/>
      </w:pPr>
      <w:r>
        <w:rPr>
          <w:rFonts w:ascii="Times New Roman"/>
          <w:b w:val="false"/>
          <w:i w:val="false"/>
          <w:color w:val="000000"/>
          <w:sz w:val="28"/>
        </w:rPr>
        <w:t>
      275. Применение и начисление амортизации иными методами начисления амортизации согласовывается с ведомством уполномоченного органа.</w:t>
      </w:r>
    </w:p>
    <w:bookmarkEnd w:id="334"/>
    <w:bookmarkStart w:name="z382" w:id="335"/>
    <w:p>
      <w:pPr>
        <w:spacing w:after="0"/>
        <w:ind w:left="0"/>
        <w:jc w:val="both"/>
      </w:pPr>
      <w:r>
        <w:rPr>
          <w:rFonts w:ascii="Times New Roman"/>
          <w:b w:val="false"/>
          <w:i w:val="false"/>
          <w:color w:val="000000"/>
          <w:sz w:val="28"/>
        </w:rPr>
        <w:t>
      276. Амортизационные отчисления от активов, задействованных при оказании регулируемых услуг, направляются на цели, связанные с капиталовложениями в фиксированные активы, используемые в предоставлении регулируемой услуги, реализацией инвестиционных программ и возвратом основного долга по привлеченным кредитным ресурсам.</w:t>
      </w:r>
    </w:p>
    <w:bookmarkEnd w:id="335"/>
    <w:bookmarkStart w:name="z383" w:id="336"/>
    <w:p>
      <w:pPr>
        <w:spacing w:after="0"/>
        <w:ind w:left="0"/>
        <w:jc w:val="both"/>
      </w:pPr>
      <w:r>
        <w:rPr>
          <w:rFonts w:ascii="Times New Roman"/>
          <w:b w:val="false"/>
          <w:i w:val="false"/>
          <w:color w:val="000000"/>
          <w:sz w:val="28"/>
        </w:rPr>
        <w:t>
      277.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ведомством уполномоченного органа.</w:t>
      </w:r>
    </w:p>
    <w:bookmarkEnd w:id="336"/>
    <w:bookmarkStart w:name="z384" w:id="337"/>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ведомством уполномоченного органа, по истечении периода его действия.</w:t>
      </w:r>
    </w:p>
    <w:bookmarkEnd w:id="337"/>
    <w:bookmarkStart w:name="z385" w:id="338"/>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338"/>
    <w:bookmarkStart w:name="z386" w:id="339"/>
    <w:p>
      <w:pPr>
        <w:spacing w:after="0"/>
        <w:ind w:left="0"/>
        <w:jc w:val="both"/>
      </w:pPr>
      <w:r>
        <w:rPr>
          <w:rFonts w:ascii="Times New Roman"/>
          <w:b w:val="false"/>
          <w:i w:val="false"/>
          <w:color w:val="000000"/>
          <w:sz w:val="28"/>
        </w:rPr>
        <w:t>
      278. Субъект естественной монополии малой мощности в срок не позднее чем за 30 (тридцать) календарных дней до изменения тарифа проводит публичные слушания.</w:t>
      </w:r>
    </w:p>
    <w:bookmarkEnd w:id="339"/>
    <w:bookmarkStart w:name="z387" w:id="340"/>
    <w:p>
      <w:pPr>
        <w:spacing w:after="0"/>
        <w:ind w:left="0"/>
        <w:jc w:val="both"/>
      </w:pPr>
      <w:r>
        <w:rPr>
          <w:rFonts w:ascii="Times New Roman"/>
          <w:b w:val="false"/>
          <w:i w:val="false"/>
          <w:color w:val="000000"/>
          <w:sz w:val="28"/>
        </w:rPr>
        <w:t>
      Информация о дате и месте проведения публичных слушаний размещается субъектом естественной монополии малой мощности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30 (тридцать) календарных дней до их проведения.</w:t>
      </w:r>
    </w:p>
    <w:bookmarkEnd w:id="340"/>
    <w:bookmarkStart w:name="z388" w:id="341"/>
    <w:p>
      <w:pPr>
        <w:spacing w:after="0"/>
        <w:ind w:left="0"/>
        <w:jc w:val="both"/>
      </w:pPr>
      <w:r>
        <w:rPr>
          <w:rFonts w:ascii="Times New Roman"/>
          <w:b w:val="false"/>
          <w:i w:val="false"/>
          <w:color w:val="000000"/>
          <w:sz w:val="28"/>
        </w:rPr>
        <w:t>
      279. Решение об индексации тарифа оформляется внутренним приказом субъекта естественной монополии малой мощности об изменении тарифов на величину, не превышающую уровень индексации тарифа, определенный ведомством уполномоченного органа, с приложением тарифной сметы и указанием причин изменения тарифов.</w:t>
      </w:r>
    </w:p>
    <w:bookmarkEnd w:id="341"/>
    <w:bookmarkStart w:name="z389" w:id="342"/>
    <w:p>
      <w:pPr>
        <w:spacing w:after="0"/>
        <w:ind w:left="0"/>
        <w:jc w:val="both"/>
      </w:pPr>
      <w:r>
        <w:rPr>
          <w:rFonts w:ascii="Times New Roman"/>
          <w:b w:val="false"/>
          <w:i w:val="false"/>
          <w:color w:val="000000"/>
          <w:sz w:val="28"/>
        </w:rPr>
        <w:t>
      280. Субъект естественной монополии малой мощности информирует ведомство уполномоченного органа об изменении тарифа не позднее чем за 30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342"/>
    <w:bookmarkStart w:name="z390" w:id="343"/>
    <w:p>
      <w:pPr>
        <w:spacing w:after="0"/>
        <w:ind w:left="0"/>
        <w:jc w:val="both"/>
      </w:pPr>
      <w:r>
        <w:rPr>
          <w:rFonts w:ascii="Times New Roman"/>
          <w:b w:val="false"/>
          <w:i w:val="false"/>
          <w:color w:val="000000"/>
          <w:sz w:val="28"/>
        </w:rPr>
        <w:t>
      281. Субъект естественной монополии малой мощности не позднее чем за 5 (пять) календарных дня до введения в действие измененного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главы 13 изложить в следующей редакции:</w:t>
      </w:r>
    </w:p>
    <w:bookmarkStart w:name="z392" w:id="344"/>
    <w:p>
      <w:pPr>
        <w:spacing w:after="0"/>
        <w:ind w:left="0"/>
        <w:jc w:val="both"/>
      </w:pPr>
      <w:r>
        <w:rPr>
          <w:rFonts w:ascii="Times New Roman"/>
          <w:b w:val="false"/>
          <w:i w:val="false"/>
          <w:color w:val="000000"/>
          <w:sz w:val="28"/>
        </w:rPr>
        <w:t>
      "Параграф 3. Порядок определения уровня индексации тарифа ведомством уполномоченного органа";</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285</w:t>
      </w:r>
      <w:r>
        <w:rPr>
          <w:rFonts w:ascii="Times New Roman"/>
          <w:b w:val="false"/>
          <w:i w:val="false"/>
          <w:color w:val="000000"/>
          <w:sz w:val="28"/>
        </w:rPr>
        <w:t xml:space="preserve"> изложить в следующей редакции:</w:t>
      </w:r>
    </w:p>
    <w:bookmarkStart w:name="z394" w:id="345"/>
    <w:p>
      <w:pPr>
        <w:spacing w:after="0"/>
        <w:ind w:left="0"/>
        <w:jc w:val="both"/>
      </w:pPr>
      <w:r>
        <w:rPr>
          <w:rFonts w:ascii="Times New Roman"/>
          <w:b w:val="false"/>
          <w:i w:val="false"/>
          <w:color w:val="000000"/>
          <w:sz w:val="28"/>
        </w:rPr>
        <w:t>
      "285. Уровень индексации тарифа определяется ведомством уполномоченного органа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302</w:t>
      </w:r>
      <w:r>
        <w:rPr>
          <w:rFonts w:ascii="Times New Roman"/>
          <w:b w:val="false"/>
          <w:i w:val="false"/>
          <w:color w:val="000000"/>
          <w:sz w:val="28"/>
        </w:rPr>
        <w:t xml:space="preserve"> изложить в следующей редакции:</w:t>
      </w:r>
    </w:p>
    <w:bookmarkStart w:name="z396" w:id="346"/>
    <w:p>
      <w:pPr>
        <w:spacing w:after="0"/>
        <w:ind w:left="0"/>
        <w:jc w:val="both"/>
      </w:pPr>
      <w:r>
        <w:rPr>
          <w:rFonts w:ascii="Times New Roman"/>
          <w:b w:val="false"/>
          <w:i w:val="false"/>
          <w:color w:val="000000"/>
          <w:sz w:val="28"/>
        </w:rPr>
        <w:t xml:space="preserve">
      "302. Оценку рисков, характерных для сферы аэронавигации, определение итогового уровня рисков и размера премий за итоговый уровень рисков осуществляет ведомство уполномоченного органа согласно алгоритма определения итогового уровня рисков, характерных для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алгоритма оценки рисков, характерных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и диапазонов премий за итоговый уровень рисков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приведенных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398" w:id="347"/>
    <w:p>
      <w:pPr>
        <w:spacing w:after="0"/>
        <w:ind w:left="0"/>
        <w:jc w:val="both"/>
      </w:pPr>
      <w:r>
        <w:rPr>
          <w:rFonts w:ascii="Times New Roman"/>
          <w:b w:val="false"/>
          <w:i w:val="false"/>
          <w:color w:val="000000"/>
          <w:sz w:val="28"/>
        </w:rPr>
        <w:t>
      "307. Тариф на услуги аэропортов, рассчитанный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 за исключением метода индексации, дифференцируется для групп потребителей, осуществляющих регулярные и нерегулярные рейсы, и утверждается ведомством уполномоченного органа отдельно для каждой группы.</w:t>
      </w:r>
    </w:p>
    <w:bookmarkEnd w:id="347"/>
    <w:bookmarkStart w:name="z399" w:id="348"/>
    <w:p>
      <w:pPr>
        <w:spacing w:after="0"/>
        <w:ind w:left="0"/>
        <w:jc w:val="both"/>
      </w:pPr>
      <w:r>
        <w:rPr>
          <w:rFonts w:ascii="Times New Roman"/>
          <w:b w:val="false"/>
          <w:i w:val="false"/>
          <w:color w:val="000000"/>
          <w:sz w:val="28"/>
        </w:rPr>
        <w:t>
      Дифференцированные тарифы на услуги аэропортов определяются по формулам:</w:t>
      </w:r>
    </w:p>
    <w:bookmarkEnd w:id="348"/>
    <w:bookmarkStart w:name="z400" w:id="349"/>
    <w:p>
      <w:pPr>
        <w:spacing w:after="0"/>
        <w:ind w:left="0"/>
        <w:jc w:val="both"/>
      </w:pPr>
      <w:r>
        <w:rPr>
          <w:rFonts w:ascii="Times New Roman"/>
          <w:b w:val="false"/>
          <w:i w:val="false"/>
          <w:color w:val="000000"/>
          <w:sz w:val="28"/>
        </w:rPr>
        <w:t>
      1) для потребителей, выполняющих регулярные рейсы (Трег):</w:t>
      </w:r>
    </w:p>
    <w:bookmarkEnd w:id="349"/>
    <w:bookmarkStart w:name="z401" w:id="350"/>
    <w:p>
      <w:pPr>
        <w:spacing w:after="0"/>
        <w:ind w:left="0"/>
        <w:jc w:val="both"/>
      </w:pPr>
      <w:r>
        <w:rPr>
          <w:rFonts w:ascii="Times New Roman"/>
          <w:b w:val="false"/>
          <w:i w:val="false"/>
          <w:color w:val="000000"/>
          <w:sz w:val="28"/>
        </w:rPr>
        <w:t>
      Трег = Тдейст.рег * k,</w:t>
      </w:r>
    </w:p>
    <w:bookmarkEnd w:id="350"/>
    <w:bookmarkStart w:name="z402" w:id="351"/>
    <w:p>
      <w:pPr>
        <w:spacing w:after="0"/>
        <w:ind w:left="0"/>
        <w:jc w:val="both"/>
      </w:pPr>
      <w:r>
        <w:rPr>
          <w:rFonts w:ascii="Times New Roman"/>
          <w:b w:val="false"/>
          <w:i w:val="false"/>
          <w:color w:val="000000"/>
          <w:sz w:val="28"/>
        </w:rPr>
        <w:t>
      где:</w:t>
      </w:r>
    </w:p>
    <w:bookmarkEnd w:id="351"/>
    <w:bookmarkStart w:name="z403" w:id="352"/>
    <w:p>
      <w:pPr>
        <w:spacing w:after="0"/>
        <w:ind w:left="0"/>
        <w:jc w:val="both"/>
      </w:pPr>
      <w:r>
        <w:rPr>
          <w:rFonts w:ascii="Times New Roman"/>
          <w:b w:val="false"/>
          <w:i w:val="false"/>
          <w:color w:val="000000"/>
          <w:sz w:val="28"/>
        </w:rPr>
        <w:t>
      Тдейст.рег – действующий тариф на регулируемые услуги субъекта естественной монополии в области услуг аэропортов для регулярных рейсов;</w:t>
      </w:r>
    </w:p>
    <w:bookmarkEnd w:id="352"/>
    <w:bookmarkStart w:name="z404" w:id="353"/>
    <w:p>
      <w:pPr>
        <w:spacing w:after="0"/>
        <w:ind w:left="0"/>
        <w:jc w:val="both"/>
      </w:pPr>
      <w:r>
        <w:rPr>
          <w:rFonts w:ascii="Times New Roman"/>
          <w:b w:val="false"/>
          <w:i w:val="false"/>
          <w:color w:val="000000"/>
          <w:sz w:val="28"/>
        </w:rPr>
        <w:t>
      k – коэффициент изменения тарифа на регулируемые услуги субъекта естественной монополии в области услуг аэропортов для регулярных рейсов, определенный на основании социально-экономических факторов тарифообразования на внутреннем рынке Республики Казахстан;</w:t>
      </w:r>
    </w:p>
    <w:bookmarkEnd w:id="353"/>
    <w:bookmarkStart w:name="z405" w:id="354"/>
    <w:p>
      <w:pPr>
        <w:spacing w:after="0"/>
        <w:ind w:left="0"/>
        <w:jc w:val="both"/>
      </w:pPr>
      <w:r>
        <w:rPr>
          <w:rFonts w:ascii="Times New Roman"/>
          <w:b w:val="false"/>
          <w:i w:val="false"/>
          <w:color w:val="000000"/>
          <w:sz w:val="28"/>
        </w:rPr>
        <w:t>
      2) для потребителей, выполняющих нерегулярные рейсы (Тнерег):</w:t>
      </w:r>
    </w:p>
    <w:bookmarkEnd w:id="354"/>
    <w:bookmarkStart w:name="z406" w:id="355"/>
    <w:p>
      <w:pPr>
        <w:spacing w:after="0"/>
        <w:ind w:left="0"/>
        <w:jc w:val="both"/>
      </w:pPr>
      <w:r>
        <w:rPr>
          <w:rFonts w:ascii="Times New Roman"/>
          <w:b w:val="false"/>
          <w:i w:val="false"/>
          <w:color w:val="000000"/>
          <w:sz w:val="28"/>
        </w:rPr>
        <w:t>
      Тнерег = (Т * V – Трег * Vрег)/Vнерег,</w:t>
      </w:r>
    </w:p>
    <w:bookmarkEnd w:id="355"/>
    <w:bookmarkStart w:name="z407" w:id="356"/>
    <w:p>
      <w:pPr>
        <w:spacing w:after="0"/>
        <w:ind w:left="0"/>
        <w:jc w:val="both"/>
      </w:pPr>
      <w:r>
        <w:rPr>
          <w:rFonts w:ascii="Times New Roman"/>
          <w:b w:val="false"/>
          <w:i w:val="false"/>
          <w:color w:val="000000"/>
          <w:sz w:val="28"/>
        </w:rPr>
        <w:t>
      где:</w:t>
      </w:r>
    </w:p>
    <w:bookmarkEnd w:id="356"/>
    <w:bookmarkStart w:name="z408" w:id="357"/>
    <w:p>
      <w:pPr>
        <w:spacing w:after="0"/>
        <w:ind w:left="0"/>
        <w:jc w:val="both"/>
      </w:pPr>
      <w:r>
        <w:rPr>
          <w:rFonts w:ascii="Times New Roman"/>
          <w:b w:val="false"/>
          <w:i w:val="false"/>
          <w:color w:val="000000"/>
          <w:sz w:val="28"/>
        </w:rPr>
        <w:t>
      Т – тариф на регулируемые услуги субъекта естественной монополии в области услуг аэропортов, определенный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w:t>
      </w:r>
    </w:p>
    <w:bookmarkEnd w:id="357"/>
    <w:bookmarkStart w:name="z409" w:id="358"/>
    <w:p>
      <w:pPr>
        <w:spacing w:after="0"/>
        <w:ind w:left="0"/>
        <w:jc w:val="both"/>
      </w:pPr>
      <w:r>
        <w:rPr>
          <w:rFonts w:ascii="Times New Roman"/>
          <w:b w:val="false"/>
          <w:i w:val="false"/>
          <w:color w:val="000000"/>
          <w:sz w:val="28"/>
        </w:rPr>
        <w:t>
      V – планируемый годовой объем регулируемой услуги;</w:t>
      </w:r>
    </w:p>
    <w:bookmarkEnd w:id="358"/>
    <w:bookmarkStart w:name="z410" w:id="359"/>
    <w:p>
      <w:pPr>
        <w:spacing w:after="0"/>
        <w:ind w:left="0"/>
        <w:jc w:val="both"/>
      </w:pPr>
      <w:r>
        <w:rPr>
          <w:rFonts w:ascii="Times New Roman"/>
          <w:b w:val="false"/>
          <w:i w:val="false"/>
          <w:color w:val="000000"/>
          <w:sz w:val="28"/>
        </w:rPr>
        <w:t>
      Трег – тариф на регулируемые услуги субъекта естественной монополии в области услуг аэропортов для регулярных рейсов;</w:t>
      </w:r>
    </w:p>
    <w:bookmarkEnd w:id="359"/>
    <w:bookmarkStart w:name="z411" w:id="360"/>
    <w:p>
      <w:pPr>
        <w:spacing w:after="0"/>
        <w:ind w:left="0"/>
        <w:jc w:val="both"/>
      </w:pPr>
      <w:r>
        <w:rPr>
          <w:rFonts w:ascii="Times New Roman"/>
          <w:b w:val="false"/>
          <w:i w:val="false"/>
          <w:color w:val="000000"/>
          <w:sz w:val="28"/>
        </w:rPr>
        <w:t>
      Vрег – планируемый годовой объем регулируемой услуги по регулярным рейсам;</w:t>
      </w:r>
    </w:p>
    <w:bookmarkEnd w:id="360"/>
    <w:bookmarkStart w:name="z412" w:id="361"/>
    <w:p>
      <w:pPr>
        <w:spacing w:after="0"/>
        <w:ind w:left="0"/>
        <w:jc w:val="both"/>
      </w:pPr>
      <w:r>
        <w:rPr>
          <w:rFonts w:ascii="Times New Roman"/>
          <w:b w:val="false"/>
          <w:i w:val="false"/>
          <w:color w:val="000000"/>
          <w:sz w:val="28"/>
        </w:rPr>
        <w:t>
      Vнерег – планируемый годовой объем регулируемой услуги по нерегулярным рейсам.";</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416" w:id="36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62"/>
    <w:bookmarkStart w:name="z417" w:id="3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3"/>
    <w:bookmarkStart w:name="z418" w:id="3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364"/>
    <w:bookmarkStart w:name="z419" w:id="3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365"/>
    <w:bookmarkStart w:name="z420" w:id="3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422" w:id="367"/>
      <w:r>
        <w:rPr>
          <w:rFonts w:ascii="Times New Roman"/>
          <w:b w:val="false"/>
          <w:i w:val="false"/>
          <w:color w:val="000000"/>
          <w:sz w:val="28"/>
        </w:rPr>
        <w:t>
      "СОГЛАСОВАН"</w:t>
      </w:r>
    </w:p>
    <w:bookmarkEnd w:id="36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368"/>
    <w:p>
      <w:pPr>
        <w:spacing w:after="0"/>
        <w:ind w:left="0"/>
        <w:jc w:val="left"/>
      </w:pPr>
      <w:r>
        <w:rPr>
          <w:rFonts w:ascii="Times New Roman"/>
          <w:b/>
          <w:i w:val="false"/>
          <w:color w:val="000000"/>
        </w:rPr>
        <w:t xml:space="preserve"> Информация субъекта естественной монополии об исполнении</w:t>
      </w:r>
      <w:r>
        <w:br/>
      </w:r>
      <w:r>
        <w:rPr>
          <w:rFonts w:ascii="Times New Roman"/>
          <w:b/>
          <w:i w:val="false"/>
          <w:color w:val="000000"/>
        </w:rPr>
        <w:t>инвестиционной программы на _____ год</w:t>
      </w:r>
      <w:r>
        <w:br/>
      </w:r>
      <w:r>
        <w:rPr>
          <w:rFonts w:ascii="Times New Roman"/>
          <w:b/>
          <w:i w:val="false"/>
          <w:color w:val="000000"/>
        </w:rPr>
        <w:t>________________________________________________________________</w:t>
      </w:r>
      <w:r>
        <w:br/>
      </w:r>
      <w:r>
        <w:rPr>
          <w:rFonts w:ascii="Times New Roman"/>
          <w:b/>
          <w:i w:val="false"/>
          <w:color w:val="000000"/>
        </w:rPr>
        <w:t>наименование субъекта, вид деятельности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форме,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w:t>
            </w:r>
          </w:p>
          <w:p>
            <w:pPr>
              <w:spacing w:after="20"/>
              <w:ind w:left="20"/>
              <w:jc w:val="both"/>
            </w:pP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форме,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w:t>
            </w:r>
          </w:p>
          <w:p>
            <w:pPr>
              <w:spacing w:after="20"/>
              <w:ind w:left="20"/>
              <w:jc w:val="both"/>
            </w:pP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0" w:id="369"/>
      <w:r>
        <w:rPr>
          <w:rFonts w:ascii="Times New Roman"/>
          <w:b w:val="false"/>
          <w:i w:val="false"/>
          <w:color w:val="000000"/>
          <w:sz w:val="28"/>
        </w:rPr>
        <w:t>
      Отчет об исполнении тарифной сметы на регулируемые услуги</w:t>
      </w:r>
    </w:p>
    <w:bookmarkEnd w:id="369"/>
    <w:p>
      <w:pPr>
        <w:spacing w:after="0"/>
        <w:ind w:left="0"/>
        <w:jc w:val="both"/>
      </w:pPr>
      <w:r>
        <w:rPr>
          <w:rFonts w:ascii="Times New Roman"/>
          <w:b w:val="false"/>
          <w:i w:val="false"/>
          <w:color w:val="000000"/>
          <w:sz w:val="28"/>
        </w:rPr>
        <w:t>Отчетный период 20 ___ г.</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субъекты естественной монополии</w:t>
      </w:r>
    </w:p>
    <w:p>
      <w:pPr>
        <w:spacing w:after="0"/>
        <w:ind w:left="0"/>
        <w:jc w:val="both"/>
      </w:pPr>
      <w:r>
        <w:rPr>
          <w:rFonts w:ascii="Times New Roman"/>
          <w:b w:val="false"/>
          <w:i w:val="false"/>
          <w:color w:val="000000"/>
          <w:sz w:val="28"/>
        </w:rPr>
        <w:t>Куда представляется форма: Комитет гражданской авиации</w:t>
      </w:r>
    </w:p>
    <w:p>
      <w:pPr>
        <w:spacing w:after="0"/>
        <w:ind w:left="0"/>
        <w:jc w:val="both"/>
      </w:pPr>
      <w:r>
        <w:rPr>
          <w:rFonts w:ascii="Times New Roman"/>
          <w:b w:val="false"/>
          <w:i w:val="false"/>
          <w:color w:val="000000"/>
          <w:sz w:val="28"/>
        </w:rPr>
        <w:t>Срок предоставления: ежегодно не позднее 1 мая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1" w:id="370"/>
      <w:r>
        <w:rPr>
          <w:rFonts w:ascii="Times New Roman"/>
          <w:b w:val="false"/>
          <w:i w:val="false"/>
          <w:color w:val="000000"/>
          <w:sz w:val="28"/>
        </w:rPr>
        <w:t>
      Примечание:</w:t>
      </w:r>
    </w:p>
    <w:bookmarkEnd w:id="370"/>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Наименование организации 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w:t>
      </w:r>
    </w:p>
    <w:p>
      <w:pPr>
        <w:spacing w:after="0"/>
        <w:ind w:left="0"/>
        <w:jc w:val="both"/>
      </w:pPr>
      <w:r>
        <w:rPr>
          <w:rFonts w:ascii="Times New Roman"/>
          <w:b w:val="false"/>
          <w:i w:val="false"/>
          <w:color w:val="000000"/>
          <w:sz w:val="28"/>
        </w:rPr>
        <w:t>Руководитель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"______" ______________ 20 ____ года</w:t>
      </w:r>
    </w:p>
    <w:bookmarkStart w:name="z432" w:id="3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71"/>
    <w:bookmarkStart w:name="z433" w:id="372"/>
    <w:p>
      <w:pPr>
        <w:spacing w:after="0"/>
        <w:ind w:left="0"/>
        <w:jc w:val="both"/>
      </w:pPr>
      <w:r>
        <w:rPr>
          <w:rFonts w:ascii="Times New Roman"/>
          <w:b w:val="false"/>
          <w:i w:val="false"/>
          <w:color w:val="000000"/>
          <w:sz w:val="28"/>
        </w:rPr>
        <w:t>
      1 графа – указывается наименование показателей тарифной сметы, утверждаемой ведомством уполномоченного органа в разрезе регулируемых услуг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по форме, утвержденной ведомством уполномоченного органа;</w:t>
      </w:r>
    </w:p>
    <w:bookmarkEnd w:id="372"/>
    <w:bookmarkStart w:name="z434" w:id="373"/>
    <w:p>
      <w:pPr>
        <w:spacing w:after="0"/>
        <w:ind w:left="0"/>
        <w:jc w:val="both"/>
      </w:pPr>
      <w:r>
        <w:rPr>
          <w:rFonts w:ascii="Times New Roman"/>
          <w:b w:val="false"/>
          <w:i w:val="false"/>
          <w:color w:val="000000"/>
          <w:sz w:val="28"/>
        </w:rPr>
        <w:t>
      2 графа – указывается единица измерения показателей тарифной сметы;</w:t>
      </w:r>
    </w:p>
    <w:bookmarkEnd w:id="373"/>
    <w:bookmarkStart w:name="z435" w:id="374"/>
    <w:p>
      <w:pPr>
        <w:spacing w:after="0"/>
        <w:ind w:left="0"/>
        <w:jc w:val="both"/>
      </w:pPr>
      <w:r>
        <w:rPr>
          <w:rFonts w:ascii="Times New Roman"/>
          <w:b w:val="false"/>
          <w:i w:val="false"/>
          <w:color w:val="000000"/>
          <w:sz w:val="28"/>
        </w:rPr>
        <w:t>
      3 графа – указывается предусмотренные в утвержденной тарифной смете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w:t>
      </w:r>
    </w:p>
    <w:bookmarkEnd w:id="374"/>
    <w:bookmarkStart w:name="z436" w:id="375"/>
    <w:p>
      <w:pPr>
        <w:spacing w:after="0"/>
        <w:ind w:left="0"/>
        <w:jc w:val="both"/>
      </w:pPr>
      <w:r>
        <w:rPr>
          <w:rFonts w:ascii="Times New Roman"/>
          <w:b w:val="false"/>
          <w:i w:val="false"/>
          <w:color w:val="000000"/>
          <w:sz w:val="28"/>
        </w:rPr>
        <w:t>
      4 графа – указываются фактически сложившиеся показатели тарифной сметы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за период предоставления отчета об исполнении тарифной сметы;</w:t>
      </w:r>
    </w:p>
    <w:bookmarkEnd w:id="375"/>
    <w:bookmarkStart w:name="z437" w:id="376"/>
    <w:p>
      <w:pPr>
        <w:spacing w:after="0"/>
        <w:ind w:left="0"/>
        <w:jc w:val="both"/>
      </w:pPr>
      <w:r>
        <w:rPr>
          <w:rFonts w:ascii="Times New Roman"/>
          <w:b w:val="false"/>
          <w:i w:val="false"/>
          <w:color w:val="000000"/>
          <w:sz w:val="28"/>
        </w:rPr>
        <w:t>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376"/>
    <w:bookmarkStart w:name="z438" w:id="377"/>
    <w:p>
      <w:pPr>
        <w:spacing w:after="0"/>
        <w:ind w:left="0"/>
        <w:jc w:val="both"/>
      </w:pPr>
      <w:r>
        <w:rPr>
          <w:rFonts w:ascii="Times New Roman"/>
          <w:b w:val="false"/>
          <w:i w:val="false"/>
          <w:color w:val="000000"/>
          <w:sz w:val="28"/>
        </w:rPr>
        <w:t>
      6 графа – указывается подробное описание причин отклонения показателей тарифной сметы.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78"/>
    <w:p>
      <w:pPr>
        <w:spacing w:after="0"/>
        <w:ind w:left="0"/>
        <w:jc w:val="left"/>
      </w:pPr>
      <w:r>
        <w:rPr>
          <w:rFonts w:ascii="Times New Roman"/>
          <w:b/>
          <w:i w:val="false"/>
          <w:color w:val="000000"/>
        </w:rPr>
        <w:t xml:space="preserve"> Пример расчета уровня временного понижающего коэффициента к тарифам</w:t>
      </w:r>
      <w:r>
        <w:br/>
      </w:r>
      <w:r>
        <w:rPr>
          <w:rFonts w:ascii="Times New Roman"/>
          <w:b/>
          <w:i w:val="false"/>
          <w:color w:val="000000"/>
        </w:rPr>
        <w:t>на регулируемые услуги субъектов естественной монополии в области услуг аэропорта</w:t>
      </w:r>
    </w:p>
    <w:bookmarkEnd w:id="378"/>
    <w:bookmarkStart w:name="z443" w:id="379"/>
    <w:p>
      <w:pPr>
        <w:spacing w:after="0"/>
        <w:ind w:left="0"/>
        <w:jc w:val="left"/>
      </w:pPr>
      <w:r>
        <w:rPr>
          <w:rFonts w:ascii="Times New Roman"/>
          <w:b/>
          <w:i w:val="false"/>
          <w:color w:val="000000"/>
        </w:rPr>
        <w:t xml:space="preserve"> Глава 1. Условные данные</w:t>
      </w:r>
    </w:p>
    <w:bookmarkEnd w:id="379"/>
    <w:bookmarkStart w:name="z444" w:id="380"/>
    <w:p>
      <w:pPr>
        <w:spacing w:after="0"/>
        <w:ind w:left="0"/>
        <w:jc w:val="both"/>
      </w:pPr>
      <w:r>
        <w:rPr>
          <w:rFonts w:ascii="Times New Roman"/>
          <w:b w:val="false"/>
          <w:i w:val="false"/>
          <w:color w:val="000000"/>
          <w:sz w:val="28"/>
        </w:rPr>
        <w:t>
      Эксплуатант воздушных судов: Товарищество с ограниченной ответственностью "ABC".</w:t>
      </w:r>
    </w:p>
    <w:bookmarkEnd w:id="380"/>
    <w:bookmarkStart w:name="z445" w:id="381"/>
    <w:p>
      <w:pPr>
        <w:spacing w:after="0"/>
        <w:ind w:left="0"/>
        <w:jc w:val="both"/>
      </w:pPr>
      <w:r>
        <w:rPr>
          <w:rFonts w:ascii="Times New Roman"/>
          <w:b w:val="false"/>
          <w:i w:val="false"/>
          <w:color w:val="000000"/>
          <w:sz w:val="28"/>
        </w:rPr>
        <w:t>
      Вид услуги аэропорта: взлет-посадка воздушных судов</w:t>
      </w:r>
    </w:p>
    <w:bookmarkEnd w:id="381"/>
    <w:bookmarkStart w:name="z446" w:id="382"/>
    <w:p>
      <w:pPr>
        <w:spacing w:after="0"/>
        <w:ind w:left="0"/>
        <w:jc w:val="both"/>
      </w:pPr>
      <w:r>
        <w:rPr>
          <w:rFonts w:ascii="Times New Roman"/>
          <w:b w:val="false"/>
          <w:i w:val="false"/>
          <w:color w:val="000000"/>
          <w:sz w:val="28"/>
        </w:rPr>
        <w:t>
      Утвержденный ведомством уполномоченного органа в сфере гражданской авиации тариф на услугу взлета и посадки воздушных судов: 1 650 тенге за тонну максимально взлетной массы воздушного судна.</w:t>
      </w:r>
    </w:p>
    <w:bookmarkEnd w:id="382"/>
    <w:bookmarkStart w:name="z447" w:id="383"/>
    <w:p>
      <w:pPr>
        <w:spacing w:after="0"/>
        <w:ind w:left="0"/>
        <w:jc w:val="both"/>
      </w:pPr>
      <w:r>
        <w:rPr>
          <w:rFonts w:ascii="Times New Roman"/>
          <w:b w:val="false"/>
          <w:i w:val="false"/>
          <w:color w:val="000000"/>
          <w:sz w:val="28"/>
        </w:rPr>
        <w:t>
      Прибыль, заложенная в действующем тарифе на единицу услуги аэропорта: 165 тенге.</w:t>
      </w:r>
    </w:p>
    <w:bookmarkEnd w:id="383"/>
    <w:bookmarkStart w:name="z448" w:id="384"/>
    <w:p>
      <w:pPr>
        <w:spacing w:after="0"/>
        <w:ind w:left="0"/>
        <w:jc w:val="both"/>
      </w:pPr>
      <w:r>
        <w:rPr>
          <w:rFonts w:ascii="Times New Roman"/>
          <w:b w:val="false"/>
          <w:i w:val="false"/>
          <w:color w:val="000000"/>
          <w:sz w:val="28"/>
        </w:rPr>
        <w:t>
      Заявленный объем потребления услуги аэропорта в заявленном периоде: 13 000 тонн.</w:t>
      </w:r>
    </w:p>
    <w:bookmarkEnd w:id="384"/>
    <w:bookmarkStart w:name="z449" w:id="385"/>
    <w:p>
      <w:pPr>
        <w:spacing w:after="0"/>
        <w:ind w:left="0"/>
        <w:jc w:val="both"/>
      </w:pPr>
      <w:r>
        <w:rPr>
          <w:rFonts w:ascii="Times New Roman"/>
          <w:b w:val="false"/>
          <w:i w:val="false"/>
          <w:color w:val="000000"/>
          <w:sz w:val="28"/>
        </w:rPr>
        <w:t>
      Фактический объем потребления услуги аэропорта за период предыдущего года, аналогичный заявленному: 10 000 тонн.</w:t>
      </w:r>
    </w:p>
    <w:bookmarkEnd w:id="385"/>
    <w:bookmarkStart w:name="z450" w:id="386"/>
    <w:p>
      <w:pPr>
        <w:spacing w:after="0"/>
        <w:ind w:left="0"/>
        <w:jc w:val="both"/>
      </w:pPr>
      <w:r>
        <w:rPr>
          <w:rFonts w:ascii="Times New Roman"/>
          <w:b w:val="false"/>
          <w:i w:val="false"/>
          <w:color w:val="000000"/>
          <w:sz w:val="28"/>
        </w:rPr>
        <w:t>
      Заявленный прирост объема потребления услуги аэропорта в заявленном периоде: 3 000 тонн.</w:t>
      </w:r>
    </w:p>
    <w:bookmarkEnd w:id="386"/>
    <w:bookmarkStart w:name="z451" w:id="387"/>
    <w:p>
      <w:pPr>
        <w:spacing w:after="0"/>
        <w:ind w:left="0"/>
        <w:jc w:val="both"/>
      </w:pPr>
      <w:r>
        <w:rPr>
          <w:rFonts w:ascii="Times New Roman"/>
          <w:b w:val="false"/>
          <w:i w:val="false"/>
          <w:color w:val="000000"/>
          <w:sz w:val="28"/>
        </w:rPr>
        <w:t>
      Дополнительные затраты на планируемый прирост объема потребления услуги аэропорта в заявленном периоде: 2 475 000 тенге.</w:t>
      </w:r>
    </w:p>
    <w:bookmarkEnd w:id="387"/>
    <w:bookmarkStart w:name="z452" w:id="388"/>
    <w:p>
      <w:pPr>
        <w:spacing w:after="0"/>
        <w:ind w:left="0"/>
        <w:jc w:val="left"/>
      </w:pPr>
      <w:r>
        <w:rPr>
          <w:rFonts w:ascii="Times New Roman"/>
          <w:b/>
          <w:i w:val="false"/>
          <w:color w:val="000000"/>
        </w:rPr>
        <w:t xml:space="preserve"> Глава 2. Расчет уровня временного понижающего коэффициента</w:t>
      </w:r>
    </w:p>
    <w:bookmarkEnd w:id="388"/>
    <w:bookmarkStart w:name="z453" w:id="389"/>
    <w:p>
      <w:pPr>
        <w:spacing w:after="0"/>
        <w:ind w:left="0"/>
        <w:jc w:val="both"/>
      </w:pPr>
      <w:r>
        <w:rPr>
          <w:rFonts w:ascii="Times New Roman"/>
          <w:b w:val="false"/>
          <w:i w:val="false"/>
          <w:color w:val="000000"/>
          <w:sz w:val="28"/>
        </w:rPr>
        <w:t>
      1. Определяется расчетный уровень тарифа на единицу заявленного прироста объема потребления услуги аэропорта по формуле (3) пункта 201 настоящих Правил:</w:t>
      </w:r>
    </w:p>
    <w:bookmarkEnd w:id="389"/>
    <w:bookmarkStart w:name="z454" w:id="390"/>
    <w:p>
      <w:pPr>
        <w:spacing w:after="0"/>
        <w:ind w:left="0"/>
        <w:jc w:val="both"/>
      </w:pPr>
      <w:r>
        <w:rPr>
          <w:rFonts w:ascii="Times New Roman"/>
          <w:b w:val="false"/>
          <w:i w:val="false"/>
          <w:color w:val="000000"/>
          <w:sz w:val="28"/>
        </w:rPr>
        <w:t>
      Т2 = 2 475 000 тенге/3 000 тонн + 165 тенге = 990 тенге</w:t>
      </w:r>
    </w:p>
    <w:bookmarkEnd w:id="390"/>
    <w:bookmarkStart w:name="z455" w:id="391"/>
    <w:p>
      <w:pPr>
        <w:spacing w:after="0"/>
        <w:ind w:left="0"/>
        <w:jc w:val="both"/>
      </w:pPr>
      <w:r>
        <w:rPr>
          <w:rFonts w:ascii="Times New Roman"/>
          <w:b w:val="false"/>
          <w:i w:val="false"/>
          <w:color w:val="000000"/>
          <w:sz w:val="28"/>
        </w:rPr>
        <w:t>
      2. Определяется расчетный уровень тарифа на единицу заявленного объема потребления услуги аэропорта, по формуле (2) пункта 201 настоящих Правил:</w:t>
      </w:r>
    </w:p>
    <w:bookmarkEnd w:id="391"/>
    <w:bookmarkStart w:name="z456" w:id="392"/>
    <w:p>
      <w:pPr>
        <w:spacing w:after="0"/>
        <w:ind w:left="0"/>
        <w:jc w:val="both"/>
      </w:pPr>
      <w:r>
        <w:rPr>
          <w:rFonts w:ascii="Times New Roman"/>
          <w:b w:val="false"/>
          <w:i w:val="false"/>
          <w:color w:val="000000"/>
          <w:sz w:val="28"/>
        </w:rPr>
        <w:t>
      Т1 = (1 650 тенге * 10 000 тонн + 990 тенге * 3 000 тонн)/(10 000 тонн + 3 000 тонн) = 1 497,69 тенге</w:t>
      </w:r>
    </w:p>
    <w:bookmarkEnd w:id="392"/>
    <w:bookmarkStart w:name="z457" w:id="393"/>
    <w:p>
      <w:pPr>
        <w:spacing w:after="0"/>
        <w:ind w:left="0"/>
        <w:jc w:val="both"/>
      </w:pPr>
      <w:r>
        <w:rPr>
          <w:rFonts w:ascii="Times New Roman"/>
          <w:b w:val="false"/>
          <w:i w:val="false"/>
          <w:color w:val="000000"/>
          <w:sz w:val="28"/>
        </w:rPr>
        <w:t>
      3. Определяется уровень временного понижающего коэффициента к тарифам на услуги аэропорта по формуле (1) пункта 201 настоящих Правил:</w:t>
      </w:r>
    </w:p>
    <w:bookmarkEnd w:id="393"/>
    <w:bookmarkStart w:name="z458" w:id="394"/>
    <w:p>
      <w:pPr>
        <w:spacing w:after="0"/>
        <w:ind w:left="0"/>
        <w:jc w:val="both"/>
      </w:pPr>
      <w:r>
        <w:rPr>
          <w:rFonts w:ascii="Times New Roman"/>
          <w:b w:val="false"/>
          <w:i w:val="false"/>
          <w:color w:val="000000"/>
          <w:sz w:val="28"/>
        </w:rPr>
        <w:t>
      Кп = 1 497,69 тенге/1 650 тенге = 0,91</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2024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95"/>
    <w:p>
      <w:pPr>
        <w:spacing w:after="0"/>
        <w:ind w:left="0"/>
        <w:jc w:val="left"/>
      </w:pPr>
      <w:r>
        <w:rPr>
          <w:rFonts w:ascii="Times New Roman"/>
          <w:b/>
          <w:i w:val="false"/>
          <w:color w:val="000000"/>
        </w:rPr>
        <w:t xml:space="preserve"> Пример расчета уровня временного понижающего коэффициента к тарифам на регулируемые услуги субъектов естественной монополии в области услуг аэронавигации</w:t>
      </w:r>
    </w:p>
    <w:bookmarkEnd w:id="395"/>
    <w:bookmarkStart w:name="z463" w:id="396"/>
    <w:p>
      <w:pPr>
        <w:spacing w:after="0"/>
        <w:ind w:left="0"/>
        <w:jc w:val="left"/>
      </w:pPr>
      <w:r>
        <w:rPr>
          <w:rFonts w:ascii="Times New Roman"/>
          <w:b/>
          <w:i w:val="false"/>
          <w:color w:val="000000"/>
        </w:rPr>
        <w:t xml:space="preserve"> Глава 1. Условные данные</w:t>
      </w:r>
    </w:p>
    <w:bookmarkEnd w:id="396"/>
    <w:bookmarkStart w:name="z464" w:id="397"/>
    <w:p>
      <w:pPr>
        <w:spacing w:after="0"/>
        <w:ind w:left="0"/>
        <w:jc w:val="both"/>
      </w:pPr>
      <w:r>
        <w:rPr>
          <w:rFonts w:ascii="Times New Roman"/>
          <w:b w:val="false"/>
          <w:i w:val="false"/>
          <w:color w:val="000000"/>
          <w:sz w:val="28"/>
        </w:rPr>
        <w:t>
      Эксплуатант воздушных судов: Товарищество с ограниченной ответственностью "ABC".</w:t>
      </w:r>
    </w:p>
    <w:bookmarkEnd w:id="397"/>
    <w:bookmarkStart w:name="z465" w:id="398"/>
    <w:p>
      <w:pPr>
        <w:spacing w:after="0"/>
        <w:ind w:left="0"/>
        <w:jc w:val="both"/>
      </w:pPr>
      <w:r>
        <w:rPr>
          <w:rFonts w:ascii="Times New Roman"/>
          <w:b w:val="false"/>
          <w:i w:val="false"/>
          <w:color w:val="000000"/>
          <w:sz w:val="28"/>
        </w:rPr>
        <w:t>
      Вид услуги аэронавигации, отнесенной к сфере естественной монополии: аэронавигационное обслуживание воздушных судов в воздушном пространстве Республики Казахстан.</w:t>
      </w:r>
    </w:p>
    <w:bookmarkEnd w:id="398"/>
    <w:bookmarkStart w:name="z466" w:id="399"/>
    <w:p>
      <w:pPr>
        <w:spacing w:after="0"/>
        <w:ind w:left="0"/>
        <w:jc w:val="both"/>
      </w:pPr>
      <w:r>
        <w:rPr>
          <w:rFonts w:ascii="Times New Roman"/>
          <w:b w:val="false"/>
          <w:i w:val="false"/>
          <w:color w:val="000000"/>
          <w:sz w:val="28"/>
        </w:rPr>
        <w:t>
      Утвержденный ведомством уполномоченного органа в сфере гражданской авиации тариф на услугу аэронавигации: 700 тенге при максимальной взлетной массе воздушных судов до 5 000 кг.</w:t>
      </w:r>
    </w:p>
    <w:bookmarkEnd w:id="399"/>
    <w:bookmarkStart w:name="z467" w:id="400"/>
    <w:p>
      <w:pPr>
        <w:spacing w:after="0"/>
        <w:ind w:left="0"/>
        <w:jc w:val="both"/>
      </w:pPr>
      <w:r>
        <w:rPr>
          <w:rFonts w:ascii="Times New Roman"/>
          <w:b w:val="false"/>
          <w:i w:val="false"/>
          <w:color w:val="000000"/>
          <w:sz w:val="28"/>
        </w:rPr>
        <w:t>
      Прибыль, заложенная в действующем тарифе на единицу услуги аэронавигации: 60 тенге.</w:t>
      </w:r>
    </w:p>
    <w:bookmarkEnd w:id="400"/>
    <w:bookmarkStart w:name="z468" w:id="401"/>
    <w:p>
      <w:pPr>
        <w:spacing w:after="0"/>
        <w:ind w:left="0"/>
        <w:jc w:val="both"/>
      </w:pPr>
      <w:r>
        <w:rPr>
          <w:rFonts w:ascii="Times New Roman"/>
          <w:b w:val="false"/>
          <w:i w:val="false"/>
          <w:color w:val="000000"/>
          <w:sz w:val="28"/>
        </w:rPr>
        <w:t>
      Заявленный объем потребления услуги аэронавигации в заявленном периоде: 12 000 самолето-километров.</w:t>
      </w:r>
    </w:p>
    <w:bookmarkEnd w:id="401"/>
    <w:bookmarkStart w:name="z469" w:id="402"/>
    <w:p>
      <w:pPr>
        <w:spacing w:after="0"/>
        <w:ind w:left="0"/>
        <w:jc w:val="both"/>
      </w:pPr>
      <w:r>
        <w:rPr>
          <w:rFonts w:ascii="Times New Roman"/>
          <w:b w:val="false"/>
          <w:i w:val="false"/>
          <w:color w:val="000000"/>
          <w:sz w:val="28"/>
        </w:rPr>
        <w:t>
      Фактический объем потребления услуги аэронавигации за период предыдущего года, аналогичный заявленному: 10 000 самолето-километров.</w:t>
      </w:r>
    </w:p>
    <w:bookmarkEnd w:id="402"/>
    <w:bookmarkStart w:name="z470" w:id="403"/>
    <w:p>
      <w:pPr>
        <w:spacing w:after="0"/>
        <w:ind w:left="0"/>
        <w:jc w:val="both"/>
      </w:pPr>
      <w:r>
        <w:rPr>
          <w:rFonts w:ascii="Times New Roman"/>
          <w:b w:val="false"/>
          <w:i w:val="false"/>
          <w:color w:val="000000"/>
          <w:sz w:val="28"/>
        </w:rPr>
        <w:t>
      Заявленный прирост объема потребления услуги аэронавигации в заявленном периоде: 2 000 самолето-километров.</w:t>
      </w:r>
    </w:p>
    <w:bookmarkEnd w:id="403"/>
    <w:bookmarkStart w:name="z471" w:id="404"/>
    <w:p>
      <w:pPr>
        <w:spacing w:after="0"/>
        <w:ind w:left="0"/>
        <w:jc w:val="both"/>
      </w:pPr>
      <w:r>
        <w:rPr>
          <w:rFonts w:ascii="Times New Roman"/>
          <w:b w:val="false"/>
          <w:i w:val="false"/>
          <w:color w:val="000000"/>
          <w:sz w:val="28"/>
        </w:rPr>
        <w:t>
      Дополнительные затраты на планируемый прирост объема потребления услуги аэронавигации в заявленном периоде: 250 000 тенге.</w:t>
      </w:r>
    </w:p>
    <w:bookmarkEnd w:id="404"/>
    <w:bookmarkStart w:name="z472" w:id="405"/>
    <w:p>
      <w:pPr>
        <w:spacing w:after="0"/>
        <w:ind w:left="0"/>
        <w:jc w:val="left"/>
      </w:pPr>
      <w:r>
        <w:rPr>
          <w:rFonts w:ascii="Times New Roman"/>
          <w:b/>
          <w:i w:val="false"/>
          <w:color w:val="000000"/>
        </w:rPr>
        <w:t xml:space="preserve"> Глава 2. Расчет уровня временного понижающего коэффициента</w:t>
      </w:r>
    </w:p>
    <w:bookmarkEnd w:id="405"/>
    <w:bookmarkStart w:name="z473" w:id="406"/>
    <w:p>
      <w:pPr>
        <w:spacing w:after="0"/>
        <w:ind w:left="0"/>
        <w:jc w:val="both"/>
      </w:pPr>
      <w:r>
        <w:rPr>
          <w:rFonts w:ascii="Times New Roman"/>
          <w:b w:val="false"/>
          <w:i w:val="false"/>
          <w:color w:val="000000"/>
          <w:sz w:val="28"/>
        </w:rPr>
        <w:t>
      1. Определяется расчетный уровень тарифа на единицу заявленного прироста объема потребления услуги аэронавигации по формуле (3) пункта 201 настоящих Правил:</w:t>
      </w:r>
    </w:p>
    <w:bookmarkEnd w:id="406"/>
    <w:bookmarkStart w:name="z474" w:id="407"/>
    <w:p>
      <w:pPr>
        <w:spacing w:after="0"/>
        <w:ind w:left="0"/>
        <w:jc w:val="both"/>
      </w:pPr>
      <w:r>
        <w:rPr>
          <w:rFonts w:ascii="Times New Roman"/>
          <w:b w:val="false"/>
          <w:i w:val="false"/>
          <w:color w:val="000000"/>
          <w:sz w:val="28"/>
        </w:rPr>
        <w:t>
      Т2 = 250 000 тенге/2 000 самолето-километров + 60 тенге = 185 тенге</w:t>
      </w:r>
    </w:p>
    <w:bookmarkEnd w:id="407"/>
    <w:bookmarkStart w:name="z475" w:id="408"/>
    <w:p>
      <w:pPr>
        <w:spacing w:after="0"/>
        <w:ind w:left="0"/>
        <w:jc w:val="both"/>
      </w:pPr>
      <w:r>
        <w:rPr>
          <w:rFonts w:ascii="Times New Roman"/>
          <w:b w:val="false"/>
          <w:i w:val="false"/>
          <w:color w:val="000000"/>
          <w:sz w:val="28"/>
        </w:rPr>
        <w:t>
      2. Определяется расчетный уровень тарифа на единицу заявленного объема потребления услуги аэронавигации при увеличении объема аэронавигационного обслуживания на 2 000 км, по формуле (2) пункта 201 настоящих Правил:</w:t>
      </w:r>
    </w:p>
    <w:bookmarkEnd w:id="408"/>
    <w:bookmarkStart w:name="z476" w:id="409"/>
    <w:p>
      <w:pPr>
        <w:spacing w:after="0"/>
        <w:ind w:left="0"/>
        <w:jc w:val="both"/>
      </w:pPr>
      <w:r>
        <w:rPr>
          <w:rFonts w:ascii="Times New Roman"/>
          <w:b w:val="false"/>
          <w:i w:val="false"/>
          <w:color w:val="000000"/>
          <w:sz w:val="28"/>
        </w:rPr>
        <w:t>
      Т1 = (700 тенге х 10 000 самолето-километров + 185 тенге х 2 000 самолето-километров)/ (10 000 самолето-километров + 2 000 самолето-километров) = 614,17 тенге</w:t>
      </w:r>
    </w:p>
    <w:bookmarkEnd w:id="409"/>
    <w:bookmarkStart w:name="z477" w:id="410"/>
    <w:p>
      <w:pPr>
        <w:spacing w:after="0"/>
        <w:ind w:left="0"/>
        <w:jc w:val="both"/>
      </w:pPr>
      <w:r>
        <w:rPr>
          <w:rFonts w:ascii="Times New Roman"/>
          <w:b w:val="false"/>
          <w:i w:val="false"/>
          <w:color w:val="000000"/>
          <w:sz w:val="28"/>
        </w:rPr>
        <w:t>
      3. Определяется уровень временного понижающего коэффициента по формуле (1) пункта 201 настоящих Правил:</w:t>
      </w:r>
    </w:p>
    <w:bookmarkEnd w:id="410"/>
    <w:bookmarkStart w:name="z478" w:id="411"/>
    <w:p>
      <w:pPr>
        <w:spacing w:after="0"/>
        <w:ind w:left="0"/>
        <w:jc w:val="both"/>
      </w:pPr>
      <w:r>
        <w:rPr>
          <w:rFonts w:ascii="Times New Roman"/>
          <w:b w:val="false"/>
          <w:i w:val="false"/>
          <w:color w:val="000000"/>
          <w:sz w:val="28"/>
        </w:rPr>
        <w:t>
      Кп = 614,17 тенге/700 тенге = 0,88.</w:t>
      </w:r>
    </w:p>
    <w:bookmarkEnd w:id="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