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5f16" w14:textId="2075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общественного развития Республики Казахстан от 12 сентября 2022 года № 383 "Об утверждении Правил присуждения почетного звания в сфере благотворительности"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17 июля 2024 года № 318-НҚ. Зарегистрирован в Министерстве юстиции Республики Казахстан 22 июля 2024 года № 34785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12 сентября 2022 года № 383 "Об утверждении Правил присуждения почетного звания в сфере благотворительности" (зарегистрирован в Реестре государственной регистрации нормативных правовых актов за № 29542)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почетного звания в сфере благотворительности,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меценатская деятельность – деятельность мецената по оказанию благотворительной помощи на основе доброй воли в развитии науки, инноваций, образования, культуры, искусства, спортивного мастерства, сохранении исторического и этнокультурного достояния общества и государства в соответствии с законами Республики Казахстан, международными договорами Республики Казахстан;";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"оказание благотворительной помощи в сфере науки, инноваций, образования, культуры, искусства, спорта, а также помощь в сохранении исторического и этнокультурного достояния общества;".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гражданского общества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