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b737" w14:textId="6a9b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информатизации и связи от 10 февраля 2009 года № 59 "Об утверждении Правил определения убытков от повреждения сети и средств телекоммуникаций"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июля 2024 года № 452/НҚ. Зарегистрирован в Министерстве юстиции Республики Казахстан 31 июля 2024 года № 34839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10 февраля 2009 года № 59 "Об утверждении Правил определения убытков от повреждения сети и средств телекоммуникаций" (зарегистрирован в Реестре государственной регистрации нормативных правовых актов за № 5599)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убытков от повреждения сети и средств телекоммуникаций,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убытков от повреждения сети и средств телекоммуникаций (далее - Правила) разработаны в соответствии с Законом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501.".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аэрокосмическоой промышленности Республики Казахстан;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