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61ff" w14:textId="7f46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июля 2024 года № 282. Зарегистрирован в Министерстве юстиции Республики Казахстан 31 июля 2024 года № 34845.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 282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(далее – Закон) и определяют порядок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информационная система "Кандас" (далее – АИС "Кандас") – система в составе единой информационной системы социально-трудовой сферы, предназначенная для автоматизации процесса предоставления государственной услуги для этнических казахов и кандасов;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загранучреждения Республики Казахстан – находящиеся за рубежом дипломатические и приравненные к ним представительства, а также консульские учреждения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лицо из числа иностранных граждан и члены его семьи (при наличии), претендующие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его личность;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Заявление об определении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 (далее – заявление) подается заявителем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портал "Migration.enbek.kz", мобильное приложение "Құтты мекен", местный исполнительный орган по вопросам социальной защиты и занятости населения либо через загранучреждение Республики Казахстан, с приложением автобиографии (в произвольной форме) и копии заграничного паспорта страны постоянного проживания;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Заявление, поданное через портал "Migration.enbek.kz" или мобильное приложение "Құтты мекен", поступает в АИС "Кандас" для рассмотрения местными исполнительными органами по вопросам социальной защиты и занятости населения с уведомлением заявителя о регистрации его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Заявление, поданное через загранучреждения Республики Казахстан, регистрируется сотрудником загранучреждения Республики Казахстан в АИС "Кандас" и направляется посредством АИС "Кандас" в местный исполнительный орган по вопросам социальной защиты и занятости населения с уведомлением заявителя о регистрации его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принадлежности к казахской национальности лиц, претендующих на получение статуса кандаса и гражданства Республики Казахстан, местным исполнительным органом создается Комиссия.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Деятельность комиссии определяется местным исполнительным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входят представители местных исполнительных органов, курирующих сферу миграции населения, образования, культуры, внутренней политики, органов внутренних дел, неправительственных организаций и/или общественных объединений, занимающихся вопросами этнических казахов, а также эксперты, специалисты в сфере казахского языка и истории Казахстана.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24.09.2024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по вопросам социальной защиты и занятости населения в течение одного рабочего дня после дня поступления заявления направляет его с приложенными к нему документами посредством АИС "Кандас" на рассмотрение Комиссии.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принадлежности заявителей к лицам казахской национальности, осуществляется Комиссией по следующему алгоритму: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дополнительно представленных, кроме удостоверяющего личность, документов, подтверждающих принадлежность претендента к казахской национальности;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собеседования в очном либо онлайн формате, ориентированного на знание казахского языка, традиций, обычаев, культуры, родства и других факторов, позволяющих лицу идентифицировать себя как этнического казаха;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полученной информации;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рекомендация об определении либо об отказе в определении принадлежности к казахской национальности.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определения принадлежности к казахской национальности заявитель дополнительно представляет в местный исполнительный орган по вопросам социальной защиты и занятости населения свидетельство о рождении, свидетельство о рождении родителей, архивные справки о проживании предков на территории Казахстана, свидетельство о браке при их наличии и иные документы, подтверждающие принадлежность претендента к казахской национальности.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различии национальностей родителей, заявитель определяет и указывает свою национальную принадлежность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 Республики Казахстан "О браке (супружестве) и семье".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принимает рекомендацию об определении либо отказе в определении принадлежности к казахской национальности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Рекомендация об определении либо об отказе в определении принадлежности к казахской национальности принимается Комиссией в течение трех рабочих дней путем открытого голосования и считается принятым при положительном голосовании не менее двух третьих присутствующих.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Местный исполнительный орган по вопросам социальной защиты и занятости населения на основе рекомендации Комиссии в течение трех рабочих дней принимает решение о признании либо отказе в признании принадлежности к казахской национальности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посредством портала "Migration.enbek.kz" или мобильного приложения "Құтты мекен" направляет принятое решение заявителю и в загранучреждение Республики Казахстан, либо выдает решение заявителю.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выяснении новых обстоятельств и выявления новых подтверждающих документов заявитель, претендующий на определение казахской национальности, повторно подает заявление в соответствии с пунктом 3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признании принадлежности к казахской национальности являются: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недостоверности документов, представленных этническим казахом для признания принадлежности к казахской национальности, и (или) данных (сведений), содержащихся в них, либо их отсутствие;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согласия этнического казаха, представляемого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Заседание комиссии проводится при наличии заявлений.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Заседание Комиссии считается правомочным, если на нем присутствует не менее двух третей ее состава.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национальности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кандаса 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 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записи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личность, а также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 претендентов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(проживающего по адресу)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определение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определить принадлежность к казахской национальности в связи c отсутствием соответствующих записей в документах, удостоверяющих личность.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даю согласие на сбор и обработку моих персональных данных, необходимых для определения принадлежности к казахской национальности,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автобиография (в произвольной форме);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заграничного паспорта страны постоянного проживания;</w:t>
      </w:r>
    </w:p>
    <w:bookmarkEnd w:id="46"/>
    <w:p>
      <w:pPr>
        <w:spacing w:after="0"/>
        <w:ind w:left="0"/>
        <w:jc w:val="both"/>
      </w:pPr>
      <w:bookmarkStart w:name="z56" w:id="47"/>
      <w:r>
        <w:rPr>
          <w:rFonts w:ascii="Times New Roman"/>
          <w:b w:val="false"/>
          <w:i w:val="false"/>
          <w:color w:val="000000"/>
          <w:sz w:val="28"/>
        </w:rPr>
        <w:t>
      3) иные документы, подтверждающие принадлежность претендента к казахской национальности (при его наличии);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 удостоверяю, что приведенные мною сведения являются достоверными. Информирован, что не достоверные сведения могут послужить аннулированием полученной визы и/или основанием для отказа присвоении статуса кандаса и гражданства Республики Казахстан в упрощенном (регистрационном)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 20__ года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принял: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 20__ года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национальности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кандаса 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 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записи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личность, а также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 претендентов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№_______ от ____ _______ ______года о принятии заявления на определение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</w:t>
      </w:r>
    </w:p>
    <w:bookmarkEnd w:id="48"/>
    <w:p>
      <w:pPr>
        <w:spacing w:after="0"/>
        <w:ind w:left="0"/>
        <w:jc w:val="both"/>
      </w:pPr>
      <w:bookmarkStart w:name="z60" w:id="49"/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заявление от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об определения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 зарегистрировано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местного исполнительного органа/ загранучреждения Республики Казахстан) в качестве входящей корреспонденции за № ______________ от ________ (дата) и будет рассмотрено в определенными законом порядке и сроки. К заявлению приложены следующие документы: 1)автобиография (в произвольной форме); 2)копия заграничного паспорта страны постоянного проживания; 3)документ, подтверждающий связь с казахской национальностью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принял_________________________________________________________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лица, принявшего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(подпись) / 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Остается в загранучреждении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о приеме документов №______ _________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проживания_____________________________________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данные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(подпись) / _________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национальности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кандаса 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 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записи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личность, а также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 претендентов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Комиссии об определении либо об отказе в определении принадлежности к казахской национальности от</w:t>
      </w:r>
    </w:p>
    <w:bookmarkEnd w:id="50"/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"__" ________ 20___ года № ________</w:t>
      </w:r>
    </w:p>
    <w:bookmarkEnd w:id="51"/>
    <w:p>
      <w:pPr>
        <w:spacing w:after="0"/>
        <w:ind w:left="0"/>
        <w:jc w:val="both"/>
      </w:pPr>
      <w:bookmarkStart w:name="z65" w:id="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местного исполнительного органа)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15 Закона Республики Казахстан "О миграции населения", рассмотрев заявление об определении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Имеющий следующий состав семьи (при его наличии):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55"/>
      <w:r>
        <w:rPr>
          <w:rFonts w:ascii="Times New Roman"/>
          <w:b w:val="false"/>
          <w:i w:val="false"/>
          <w:color w:val="000000"/>
          <w:sz w:val="28"/>
        </w:rPr>
        <w:t>
      Рекомендует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 подпись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1)_____________________________,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2)_____________________________,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3)_____________________________,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4)_____________________________,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5)_____________________________,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комиссии 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(подпись)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 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(подпись)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национальности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кандаса 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упрощенном (регистрационном)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в 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записи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личность, а также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 претендентов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признании либо об отказе в признании принадлежности к казахской национальности "__" ________20__ № _____________</w:t>
      </w:r>
    </w:p>
    <w:bookmarkEnd w:id="56"/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местного исполнительного органа)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 определению принадлежности к казахской национальности лиц, претендующих на получение статуса кандаса и гражданства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населения", рекомендовала принять положительное решение/решение об отказе: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Имеющий следующий состав семьи (при его наличии):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61"/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принятия решения о признании либо об отказе в признании принадлежности к казахской национальности является: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(подпись/печать)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