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9dcd" w14:textId="ae89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22 июля 2013 года № 329-Ө-М "Об утверждении Правил присвоения или продления статуса кандаса"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июля 2024 года № 289. Зарегистрирован в Министерстве юстиции Республики Казахстан 31 июля 2024 года № 34867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329-Ө-М "Об утверждении Правил присвоения или продления статуса кандаса" (зарегистрирован в Реестре государственной регистрации нормативных правовых актов за № 8624)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или продления статуса кандаса,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"15) заявитель – физическое лицо из числа этнических казахов и члены его семьи (при наличии) претендующих на получение статуса кандаса и включение в региональную квоту приема кандасов, либо кандасы, вдовы кандасов и их общие дети, претендующие на получение государственных услуг и активных мер содействия занятости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4"/>
    <w:bookmarkStart w:name="z10" w:id="5"/>
    <w:p>
      <w:pPr>
        <w:spacing w:after="0"/>
        <w:ind w:left="0"/>
        <w:jc w:val="both"/>
      </w:pPr>
      <w:r>
        <w:rPr>
          <w:rFonts w:ascii="Times New Roman"/>
          <w:b w:val="false"/>
          <w:i w:val="false"/>
          <w:color w:val="000000"/>
          <w:sz w:val="28"/>
        </w:rPr>
        <w:t>
      дополнить подпунктом 17-1) следующего содержания:</w:t>
      </w:r>
    </w:p>
    <w:bookmarkEnd w:id="5"/>
    <w:bookmarkStart w:name="z11" w:id="6"/>
    <w:p>
      <w:pPr>
        <w:spacing w:after="0"/>
        <w:ind w:left="0"/>
        <w:jc w:val="both"/>
      </w:pPr>
      <w:r>
        <w:rPr>
          <w:rFonts w:ascii="Times New Roman"/>
          <w:b w:val="false"/>
          <w:i w:val="false"/>
          <w:color w:val="000000"/>
          <w:sz w:val="28"/>
        </w:rPr>
        <w:t>
      "17-1)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"3. Заявление о присвоении статуса кандаса (далее – заявление) подается заявителем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мобильное приложение ИС "Құтты мекен", загранучреждение Республики Казахстан, Государственную корпорацию либо веб-портал "электронного правительства" www.egov.kz, портал migration.enbek.kz с приложением документов, указанных в Перечне основных требований к оказанию государственной услуги "Присвоение или продление статуса кандаса"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"5. Заявление, поданное через загранучреждения Республики Казахстан регистрируется сотрудником загранучреждения Республики Казахстан в АИС "Кандас" и направляется посредством АИС "Кандас" в местный исполнительный орган по вопросам социальной защиты и занятости населения с уведомлением заявителя о регистрации его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
    <w:bookmarkStart w:name="z17" w:id="10"/>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0"/>
    <w:bookmarkStart w:name="z18" w:id="11"/>
    <w:p>
      <w:pPr>
        <w:spacing w:after="0"/>
        <w:ind w:left="0"/>
        <w:jc w:val="both"/>
      </w:pPr>
      <w:r>
        <w:rPr>
          <w:rFonts w:ascii="Times New Roman"/>
          <w:b w:val="false"/>
          <w:i w:val="false"/>
          <w:color w:val="000000"/>
          <w:sz w:val="28"/>
        </w:rPr>
        <w:t>
      Работник Государственной корпорации, принимающий документы, проверяет полноту и срок действия предоставленных документов.</w:t>
      </w:r>
    </w:p>
    <w:bookmarkEnd w:id="11"/>
    <w:bookmarkStart w:name="z19" w:id="12"/>
    <w:p>
      <w:pPr>
        <w:spacing w:after="0"/>
        <w:ind w:left="0"/>
        <w:jc w:val="both"/>
      </w:pPr>
      <w:r>
        <w:rPr>
          <w:rFonts w:ascii="Times New Roman"/>
          <w:b w:val="false"/>
          <w:i w:val="false"/>
          <w:color w:val="000000"/>
          <w:sz w:val="28"/>
        </w:rPr>
        <w:t xml:space="preserve">
      Работник Государственной корпорации принимает предоставленные документы и выдает услугополучателю расписку о приеме соответствующих документов, в случае предоставления услугополучателем неполного пакета документов, отказывает услугополучателю в приеме документов и выдает расписку об отказе в приеме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
    <w:bookmarkStart w:name="z20" w:id="13"/>
    <w:p>
      <w:pPr>
        <w:spacing w:after="0"/>
        <w:ind w:left="0"/>
        <w:jc w:val="both"/>
      </w:pPr>
      <w:r>
        <w:rPr>
          <w:rFonts w:ascii="Times New Roman"/>
          <w:b w:val="false"/>
          <w:i w:val="false"/>
          <w:color w:val="000000"/>
          <w:sz w:val="28"/>
        </w:rPr>
        <w:t>
      дополнить пунктом 8-1 следующего содержания:</w:t>
      </w:r>
    </w:p>
    <w:bookmarkEnd w:id="13"/>
    <w:bookmarkStart w:name="z21" w:id="14"/>
    <w:p>
      <w:pPr>
        <w:spacing w:after="0"/>
        <w:ind w:left="0"/>
        <w:jc w:val="both"/>
      </w:pPr>
      <w:r>
        <w:rPr>
          <w:rFonts w:ascii="Times New Roman"/>
          <w:b w:val="false"/>
          <w:i w:val="false"/>
          <w:color w:val="000000"/>
          <w:sz w:val="28"/>
        </w:rPr>
        <w:t>
      "8-1. По выбору услугополучателя государственная услуга оказывается по принципу "одного заявления" в совокупности с государственной услугой "Присвоение или продление статуса кандаса" (далее – государственная услуга по принципу "одного заявления") согласно приложению 2 к настоящему Правилу.</w:t>
      </w:r>
    </w:p>
    <w:bookmarkEnd w:id="14"/>
    <w:bookmarkStart w:name="z22" w:id="15"/>
    <w:p>
      <w:pPr>
        <w:spacing w:after="0"/>
        <w:ind w:left="0"/>
        <w:jc w:val="both"/>
      </w:pPr>
      <w:r>
        <w:rPr>
          <w:rFonts w:ascii="Times New Roman"/>
          <w:b w:val="false"/>
          <w:i w:val="false"/>
          <w:color w:val="000000"/>
          <w:sz w:val="28"/>
        </w:rPr>
        <w:t>
      Государственная услуга оказывается физическим лицам бесплатно.</w:t>
      </w:r>
    </w:p>
    <w:bookmarkEnd w:id="15"/>
    <w:bookmarkStart w:name="z23" w:id="16"/>
    <w:p>
      <w:pPr>
        <w:spacing w:after="0"/>
        <w:ind w:left="0"/>
        <w:jc w:val="both"/>
      </w:pPr>
      <w:r>
        <w:rPr>
          <w:rFonts w:ascii="Times New Roman"/>
          <w:b w:val="false"/>
          <w:i w:val="false"/>
          <w:color w:val="000000"/>
          <w:sz w:val="28"/>
        </w:rPr>
        <w:t>
      В случае подачи электронного запроса на получение услуги по принципу "одного заявления" через портал услугополучатем на портале дополнительно выбираются наименование филиала Государственной корпорации для получения результата государственной услуги по принципу "одного заявления" в бумажной форме.</w:t>
      </w:r>
    </w:p>
    <w:bookmarkEnd w:id="16"/>
    <w:bookmarkStart w:name="z24" w:id="17"/>
    <w:p>
      <w:pPr>
        <w:spacing w:after="0"/>
        <w:ind w:left="0"/>
        <w:jc w:val="both"/>
      </w:pPr>
      <w:r>
        <w:rPr>
          <w:rFonts w:ascii="Times New Roman"/>
          <w:b w:val="false"/>
          <w:i w:val="false"/>
          <w:color w:val="000000"/>
          <w:sz w:val="28"/>
        </w:rPr>
        <w:t>
      Срок оказания услуги по принципу "одного заявления" - 30 (тридцать) рабочих дней.</w:t>
      </w:r>
    </w:p>
    <w:bookmarkEnd w:id="17"/>
    <w:bookmarkStart w:name="z25" w:id="18"/>
    <w:p>
      <w:pPr>
        <w:spacing w:after="0"/>
        <w:ind w:left="0"/>
        <w:jc w:val="both"/>
      </w:pPr>
      <w:r>
        <w:rPr>
          <w:rFonts w:ascii="Times New Roman"/>
          <w:b w:val="false"/>
          <w:i w:val="false"/>
          <w:color w:val="000000"/>
          <w:sz w:val="28"/>
        </w:rPr>
        <w:t xml:space="preserve">
      Результат оказания государственной услуги по принципу "одного заявления" – выдача удостоверения кандаса, в случае продления статуса кандаса – решение местного исполнительного органа,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ее оказании.";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"9. Комиссия в течение пяти рабочих дней после дня поступления заявления рассматривает его и выносит рекомендацию об отказе в присвоении заявителю статуса кандаса или о присвоении статуса кандаса с учетом следующих условий:</w:t>
      </w:r>
    </w:p>
    <w:bookmarkEnd w:id="19"/>
    <w:bookmarkStart w:name="z28" w:id="20"/>
    <w:p>
      <w:pPr>
        <w:spacing w:after="0"/>
        <w:ind w:left="0"/>
        <w:jc w:val="both"/>
      </w:pPr>
      <w:r>
        <w:rPr>
          <w:rFonts w:ascii="Times New Roman"/>
          <w:b w:val="false"/>
          <w:i w:val="false"/>
          <w:color w:val="000000"/>
          <w:sz w:val="28"/>
        </w:rPr>
        <w:t xml:space="preserve">
      1) для расселения в регионы, определенные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Республики Казахстан;</w:t>
      </w:r>
    </w:p>
    <w:bookmarkEnd w:id="20"/>
    <w:bookmarkStart w:name="z29" w:id="21"/>
    <w:p>
      <w:pPr>
        <w:spacing w:after="0"/>
        <w:ind w:left="0"/>
        <w:jc w:val="both"/>
      </w:pPr>
      <w:r>
        <w:rPr>
          <w:rFonts w:ascii="Times New Roman"/>
          <w:b w:val="false"/>
          <w:i w:val="false"/>
          <w:color w:val="000000"/>
          <w:sz w:val="28"/>
        </w:rPr>
        <w:t>
      2) для расселения в территориях агломераций и сельских населенных пунктах, малых и моногородах, городов районного и областного значения с потенциалом развития, имеющих потребность в демографическом развитии;</w:t>
      </w:r>
    </w:p>
    <w:bookmarkEnd w:id="21"/>
    <w:bookmarkStart w:name="z30" w:id="22"/>
    <w:p>
      <w:pPr>
        <w:spacing w:after="0"/>
        <w:ind w:left="0"/>
        <w:jc w:val="both"/>
      </w:pPr>
      <w:r>
        <w:rPr>
          <w:rFonts w:ascii="Times New Roman"/>
          <w:b w:val="false"/>
          <w:i w:val="false"/>
          <w:color w:val="000000"/>
          <w:sz w:val="28"/>
        </w:rPr>
        <w:t xml:space="preserve">
      3) для воссоединения с семьей и/или родственниками заявителя, постоянно проживающими на территории региона подачи заявления, с подтверждением родства с членами семьи или родственниками в соответствии с </w:t>
      </w:r>
      <w:r>
        <w:rPr>
          <w:rFonts w:ascii="Times New Roman"/>
          <w:b w:val="false"/>
          <w:i w:val="false"/>
          <w:color w:val="000000"/>
          <w:sz w:val="28"/>
        </w:rPr>
        <w:t>подпунктами 29)</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пункта 1 статьи 1 Кодекса Республики Казахстан "О браке (супружестве) и семье", являющихся гражданами Республики Казахстан, с самостоятельным решением жилищных вопросов и предоставлением нотариально заверенного согласия на проживание заявителя в случае, если заявитель не является собственником жилья;</w:t>
      </w:r>
    </w:p>
    <w:bookmarkEnd w:id="22"/>
    <w:bookmarkStart w:name="z31" w:id="23"/>
    <w:p>
      <w:pPr>
        <w:spacing w:after="0"/>
        <w:ind w:left="0"/>
        <w:jc w:val="both"/>
      </w:pPr>
      <w:r>
        <w:rPr>
          <w:rFonts w:ascii="Times New Roman"/>
          <w:b w:val="false"/>
          <w:i w:val="false"/>
          <w:color w:val="000000"/>
          <w:sz w:val="28"/>
        </w:rPr>
        <w:t>
      4) для трудоустройства на вакантное рабочее место по приглашению работодателей, с самостоятельным решением жилищных вопросов, с приложением предварительного трудового договора, либо индивидуальные предприниматели из числа этнических казахов;</w:t>
      </w:r>
    </w:p>
    <w:bookmarkEnd w:id="23"/>
    <w:bookmarkStart w:name="z32" w:id="24"/>
    <w:p>
      <w:pPr>
        <w:spacing w:after="0"/>
        <w:ind w:left="0"/>
        <w:jc w:val="both"/>
      </w:pPr>
      <w:r>
        <w:rPr>
          <w:rFonts w:ascii="Times New Roman"/>
          <w:b w:val="false"/>
          <w:i w:val="false"/>
          <w:color w:val="000000"/>
          <w:sz w:val="28"/>
        </w:rPr>
        <w:t>
      5) этнические казахи, обучающиеся в высших учебных заведениях Республики Казахстан с приложением справки с места учебы.</w:t>
      </w:r>
    </w:p>
    <w:bookmarkEnd w:id="24"/>
    <w:bookmarkStart w:name="z33" w:id="25"/>
    <w:p>
      <w:pPr>
        <w:spacing w:after="0"/>
        <w:ind w:left="0"/>
        <w:jc w:val="both"/>
      </w:pPr>
      <w:r>
        <w:rPr>
          <w:rFonts w:ascii="Times New Roman"/>
          <w:b w:val="false"/>
          <w:i w:val="false"/>
          <w:color w:val="000000"/>
          <w:sz w:val="28"/>
        </w:rPr>
        <w:t>
      Рекомендация о присвоении либо об отказе в присвоении статуса кандаса принимается Комиссией и оформляется протоколом.</w:t>
      </w:r>
    </w:p>
    <w:bookmarkEnd w:id="25"/>
    <w:bookmarkStart w:name="z34" w:id="26"/>
    <w:p>
      <w:pPr>
        <w:spacing w:after="0"/>
        <w:ind w:left="0"/>
        <w:jc w:val="both"/>
      </w:pPr>
      <w:r>
        <w:rPr>
          <w:rFonts w:ascii="Times New Roman"/>
          <w:b w:val="false"/>
          <w:i w:val="false"/>
          <w:color w:val="000000"/>
          <w:sz w:val="28"/>
        </w:rPr>
        <w:t>
      10. Местный исполнительный орган по вопросам социальной защиты и занятости населения в течение одного рабочего дня после дня вынесения Комиссией рекомендации:</w:t>
      </w:r>
    </w:p>
    <w:bookmarkEnd w:id="26"/>
    <w:bookmarkStart w:name="z35" w:id="27"/>
    <w:p>
      <w:pPr>
        <w:spacing w:after="0"/>
        <w:ind w:left="0"/>
        <w:jc w:val="both"/>
      </w:pPr>
      <w:r>
        <w:rPr>
          <w:rFonts w:ascii="Times New Roman"/>
          <w:b w:val="false"/>
          <w:i w:val="false"/>
          <w:color w:val="000000"/>
          <w:sz w:val="28"/>
        </w:rPr>
        <w:t xml:space="preserve">
      1) принимает решение о присвоении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или об отказе в присвоении заявителю статуса кандаса и посредством ИС "Құтты мекен" направляет принятое решение заявителю, в загранучреждение Республики Казахстан либо в Государственную корпорацию; </w:t>
      </w:r>
    </w:p>
    <w:bookmarkEnd w:id="27"/>
    <w:bookmarkStart w:name="z36" w:id="28"/>
    <w:p>
      <w:pPr>
        <w:spacing w:after="0"/>
        <w:ind w:left="0"/>
        <w:jc w:val="both"/>
      </w:pPr>
      <w:r>
        <w:rPr>
          <w:rFonts w:ascii="Times New Roman"/>
          <w:b w:val="false"/>
          <w:i w:val="false"/>
          <w:color w:val="000000"/>
          <w:sz w:val="28"/>
        </w:rPr>
        <w:t>
      2) при принятии решения о присвоении заявителю статуса кандаса:</w:t>
      </w:r>
    </w:p>
    <w:bookmarkEnd w:id="28"/>
    <w:bookmarkStart w:name="z37" w:id="29"/>
    <w:p>
      <w:pPr>
        <w:spacing w:after="0"/>
        <w:ind w:left="0"/>
        <w:jc w:val="both"/>
      </w:pPr>
      <w:r>
        <w:rPr>
          <w:rFonts w:ascii="Times New Roman"/>
          <w:b w:val="false"/>
          <w:i w:val="false"/>
          <w:color w:val="000000"/>
          <w:sz w:val="28"/>
        </w:rPr>
        <w:t>
      проверяет данные заявителя и членов его семьи (при наличии) через государственную базу данных "Физические лица" на предмет наличия у него (них) индивидуального идентификационного номера (далее – ИИН) и при отсутствии ИИН в ГБД ФЛ посредством АИС "Кандас" направляет электронный запрос для генерации ИИН в ИС "Миграционная полиция". При выявлении наличия ИИН генерация нового ИИН не осуществляется и используется имеющийся ИИН;</w:t>
      </w:r>
    </w:p>
    <w:bookmarkEnd w:id="29"/>
    <w:bookmarkStart w:name="z38" w:id="30"/>
    <w:p>
      <w:pPr>
        <w:spacing w:after="0"/>
        <w:ind w:left="0"/>
        <w:jc w:val="both"/>
      </w:pPr>
      <w:r>
        <w:rPr>
          <w:rFonts w:ascii="Times New Roman"/>
          <w:b w:val="false"/>
          <w:i w:val="false"/>
          <w:color w:val="000000"/>
          <w:sz w:val="28"/>
        </w:rPr>
        <w:t>
      посредством ИС "Құтты мекен" направляет заявителю, в загранучреждение Республики Казахстан либо Государственную корпорацию решение о присвоении заявителю статуса кандаса, которое вступает в силу в день прибытия заявителя в указанный в решении регион расселения, с приложением к нему:</w:t>
      </w:r>
    </w:p>
    <w:bookmarkEnd w:id="30"/>
    <w:bookmarkStart w:name="z39" w:id="31"/>
    <w:p>
      <w:pPr>
        <w:spacing w:after="0"/>
        <w:ind w:left="0"/>
        <w:jc w:val="both"/>
      </w:pPr>
      <w:r>
        <w:rPr>
          <w:rFonts w:ascii="Times New Roman"/>
          <w:b w:val="false"/>
          <w:i w:val="false"/>
          <w:color w:val="000000"/>
          <w:sz w:val="28"/>
        </w:rPr>
        <w:t xml:space="preserve">
      при наличии условий,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9 настоящих Правил, – проекта социального контракта согласно Правил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 32880);</w:t>
      </w:r>
    </w:p>
    <w:bookmarkEnd w:id="31"/>
    <w:bookmarkStart w:name="z40" w:id="32"/>
    <w:p>
      <w:pPr>
        <w:spacing w:after="0"/>
        <w:ind w:left="0"/>
        <w:jc w:val="both"/>
      </w:pPr>
      <w:r>
        <w:rPr>
          <w:rFonts w:ascii="Times New Roman"/>
          <w:b w:val="false"/>
          <w:i w:val="false"/>
          <w:color w:val="000000"/>
          <w:sz w:val="28"/>
        </w:rPr>
        <w:t>
      проекта индивидуального плана адаптации и интеграции.</w:t>
      </w:r>
    </w:p>
    <w:bookmarkEnd w:id="32"/>
    <w:bookmarkStart w:name="z41" w:id="33"/>
    <w:p>
      <w:pPr>
        <w:spacing w:after="0"/>
        <w:ind w:left="0"/>
        <w:jc w:val="both"/>
      </w:pPr>
      <w:r>
        <w:rPr>
          <w:rFonts w:ascii="Times New Roman"/>
          <w:b w:val="false"/>
          <w:i w:val="false"/>
          <w:color w:val="000000"/>
          <w:sz w:val="28"/>
        </w:rPr>
        <w:t>
      Период с момента выдачи решения о присвоении статуса кандаса до момента выдачи удостоверения кандаса после его прибытия не входит в срок оказания государственной услуги.</w:t>
      </w:r>
    </w:p>
    <w:bookmarkEnd w:id="33"/>
    <w:bookmarkStart w:name="z42" w:id="34"/>
    <w:p>
      <w:pPr>
        <w:spacing w:after="0"/>
        <w:ind w:left="0"/>
        <w:jc w:val="both"/>
      </w:pPr>
      <w:r>
        <w:rPr>
          <w:rFonts w:ascii="Times New Roman"/>
          <w:b w:val="false"/>
          <w:i w:val="false"/>
          <w:color w:val="000000"/>
          <w:sz w:val="28"/>
        </w:rPr>
        <w:t>
      11. Местный исполнительный орган по вопросам социальной защиты и занятости населения в течение трех рабочих дней после дня прибытия заявителя в регион расселения, указанный в решении о присвоении ему статуса кандаса:</w:t>
      </w:r>
    </w:p>
    <w:bookmarkEnd w:id="34"/>
    <w:bookmarkStart w:name="z43" w:id="35"/>
    <w:p>
      <w:pPr>
        <w:spacing w:after="0"/>
        <w:ind w:left="0"/>
        <w:jc w:val="both"/>
      </w:pPr>
      <w:r>
        <w:rPr>
          <w:rFonts w:ascii="Times New Roman"/>
          <w:b w:val="false"/>
          <w:i w:val="false"/>
          <w:color w:val="000000"/>
          <w:sz w:val="28"/>
        </w:rPr>
        <w:t>
      подписывает индивидуальный план адаптации и интеграции;</w:t>
      </w:r>
    </w:p>
    <w:bookmarkEnd w:id="35"/>
    <w:bookmarkStart w:name="z44" w:id="36"/>
    <w:p>
      <w:pPr>
        <w:spacing w:after="0"/>
        <w:ind w:left="0"/>
        <w:jc w:val="both"/>
      </w:pPr>
      <w:r>
        <w:rPr>
          <w:rFonts w:ascii="Times New Roman"/>
          <w:b w:val="false"/>
          <w:i w:val="false"/>
          <w:color w:val="000000"/>
          <w:sz w:val="28"/>
        </w:rPr>
        <w:t xml:space="preserve">
      подписывает социальный контракт в случае расселения в регионы, определенные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Республики Казахстан;</w:t>
      </w:r>
    </w:p>
    <w:bookmarkEnd w:id="36"/>
    <w:bookmarkStart w:name="z45" w:id="37"/>
    <w:p>
      <w:pPr>
        <w:spacing w:after="0"/>
        <w:ind w:left="0"/>
        <w:jc w:val="both"/>
      </w:pPr>
      <w:r>
        <w:rPr>
          <w:rFonts w:ascii="Times New Roman"/>
          <w:b w:val="false"/>
          <w:i w:val="false"/>
          <w:color w:val="000000"/>
          <w:sz w:val="28"/>
        </w:rPr>
        <w:t xml:space="preserve">
      выдает удостоверение кандаса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отметкой в АИС "Кандас" о вступлении в силу решения о статусе кандаса.</w:t>
      </w:r>
    </w:p>
    <w:bookmarkEnd w:id="37"/>
    <w:bookmarkStart w:name="z46" w:id="38"/>
    <w:p>
      <w:pPr>
        <w:spacing w:after="0"/>
        <w:ind w:left="0"/>
        <w:jc w:val="both"/>
      </w:pPr>
      <w:r>
        <w:rPr>
          <w:rFonts w:ascii="Times New Roman"/>
          <w:b w:val="false"/>
          <w:i w:val="false"/>
          <w:color w:val="000000"/>
          <w:sz w:val="28"/>
        </w:rPr>
        <w:t>
      В случае неприбытия заявителя в срок установленный в предварительном решении, заявка на присвоение статуса кандаса аннулируется.";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51" w:id="39"/>
    <w:p>
      <w:pPr>
        <w:spacing w:after="0"/>
        <w:ind w:left="0"/>
        <w:jc w:val="both"/>
      </w:pPr>
      <w:r>
        <w:rPr>
          <w:rFonts w:ascii="Times New Roman"/>
          <w:b w:val="false"/>
          <w:i w:val="false"/>
          <w:color w:val="000000"/>
          <w:sz w:val="28"/>
        </w:rPr>
        <w:t>
      2. Комитету по миграции Министерства труда и социальной защиты Республики Казахстан в установленном законодательством порядке обеспечить:</w:t>
      </w:r>
    </w:p>
    <w:bookmarkEnd w:id="39"/>
    <w:bookmarkStart w:name="z52"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3"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1"/>
    <w:bookmarkStart w:name="z54" w:id="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42"/>
    <w:bookmarkStart w:name="z55" w:id="4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труда и социальной защиты населения Республики Казахстан. </w:t>
      </w:r>
    </w:p>
    <w:bookmarkEnd w:id="43"/>
    <w:bookmarkStart w:name="z56" w:id="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58"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2024 года № 289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w:t>
            </w:r>
            <w:r>
              <w:br/>
            </w:r>
            <w:r>
              <w:rPr>
                <w:rFonts w:ascii="Times New Roman"/>
                <w:b w:val="false"/>
                <w:i w:val="false"/>
                <w:color w:val="000000"/>
                <w:sz w:val="20"/>
              </w:rPr>
              <w:t>статуса кандаса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филиала</w:t>
            </w:r>
            <w:r>
              <w:br/>
            </w:r>
            <w:r>
              <w:rPr>
                <w:rFonts w:ascii="Times New Roman"/>
                <w:b w:val="false"/>
                <w:i w:val="false"/>
                <w:color w:val="000000"/>
                <w:sz w:val="20"/>
              </w:rPr>
              <w:t>Государственной корпорации/загранучреждения</w:t>
            </w:r>
            <w:r>
              <w:br/>
            </w:r>
            <w:r>
              <w:rPr>
                <w:rFonts w:ascii="Times New Roman"/>
                <w:b w:val="false"/>
                <w:i w:val="false"/>
                <w:color w:val="000000"/>
                <w:sz w:val="20"/>
              </w:rPr>
              <w:t>страны выбытия этнического казаха)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от_______________________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заявителя)</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(проживающего по адресу)</w:t>
            </w:r>
          </w:p>
        </w:tc>
      </w:tr>
    </w:tbl>
    <w:bookmarkStart w:name="z63" w:id="46"/>
    <w:p>
      <w:pPr>
        <w:spacing w:after="0"/>
        <w:ind w:left="0"/>
        <w:jc w:val="left"/>
      </w:pPr>
      <w:r>
        <w:rPr>
          <w:rFonts w:ascii="Times New Roman"/>
          <w:b/>
          <w:i w:val="false"/>
          <w:color w:val="000000"/>
        </w:rPr>
        <w:t xml:space="preserve"> Заявление на присвоение статуса кандаса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7"/>
    <w:p>
      <w:pPr>
        <w:spacing w:after="0"/>
        <w:ind w:left="0"/>
        <w:jc w:val="both"/>
      </w:pPr>
      <w:r>
        <w:rPr>
          <w:rFonts w:ascii="Times New Roman"/>
          <w:b w:val="false"/>
          <w:i w:val="false"/>
          <w:color w:val="000000"/>
          <w:sz w:val="28"/>
        </w:rPr>
        <w:t>
      Имею следующий состав семьи: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8"/>
    <w:p>
      <w:pPr>
        <w:spacing w:after="0"/>
        <w:ind w:left="0"/>
        <w:jc w:val="both"/>
      </w:pPr>
      <w:r>
        <w:rPr>
          <w:rFonts w:ascii="Times New Roman"/>
          <w:b w:val="false"/>
          <w:i w:val="false"/>
          <w:color w:val="000000"/>
          <w:sz w:val="28"/>
        </w:rPr>
        <w:t xml:space="preserve">
      Прошу присвоить мне и членам моей семьи (при наличии) статус кандаса в связи с планируемым прибытием в Республику Казахстан в целях постоянного проживания на исторической родине. </w:t>
      </w:r>
    </w:p>
    <w:bookmarkEnd w:id="48"/>
    <w:bookmarkStart w:name="z66" w:id="49"/>
    <w:p>
      <w:pPr>
        <w:spacing w:after="0"/>
        <w:ind w:left="0"/>
        <w:jc w:val="both"/>
      </w:pPr>
      <w:r>
        <w:rPr>
          <w:rFonts w:ascii="Times New Roman"/>
          <w:b w:val="false"/>
          <w:i w:val="false"/>
          <w:color w:val="000000"/>
          <w:sz w:val="28"/>
        </w:rPr>
        <w:t>
      1. Цель переезда – в регионы для расселения кандасов: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Область/город республиканского значения/ столица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0"/>
    <w:p>
      <w:pPr>
        <w:spacing w:after="0"/>
        <w:ind w:left="0"/>
        <w:jc w:val="both"/>
      </w:pPr>
      <w:r>
        <w:rPr>
          <w:rFonts w:ascii="Times New Roman"/>
          <w:b w:val="false"/>
          <w:i w:val="false"/>
          <w:color w:val="000000"/>
          <w:sz w:val="28"/>
        </w:rPr>
        <w:t>
      2. Цель переезда – воссоединение с семьей и/или родственниками: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удостоверения личности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Контактные данные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1"/>
    <w:p>
      <w:pPr>
        <w:spacing w:after="0"/>
        <w:ind w:left="0"/>
        <w:jc w:val="both"/>
      </w:pPr>
      <w:r>
        <w:rPr>
          <w:rFonts w:ascii="Times New Roman"/>
          <w:b w:val="false"/>
          <w:i w:val="false"/>
          <w:color w:val="000000"/>
          <w:sz w:val="28"/>
        </w:rPr>
        <w:t>
      3. Цель переезда – по приглашению работодателей либо индивидуальные предприниматели из числа этнических казахов: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уполномоченного представителя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Контактные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2"/>
    <w:p>
      <w:pPr>
        <w:spacing w:after="0"/>
        <w:ind w:left="0"/>
        <w:jc w:val="both"/>
      </w:pPr>
      <w:r>
        <w:rPr>
          <w:rFonts w:ascii="Times New Roman"/>
          <w:b w:val="false"/>
          <w:i w:val="false"/>
          <w:color w:val="000000"/>
          <w:sz w:val="28"/>
        </w:rPr>
        <w:t>
      профессиональные навыки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Профессия/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Стаж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Документе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 подтверждающий трудовую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3"/>
    <w:p>
      <w:pPr>
        <w:spacing w:after="0"/>
        <w:ind w:left="0"/>
        <w:jc w:val="both"/>
      </w:pPr>
      <w:r>
        <w:rPr>
          <w:rFonts w:ascii="Times New Roman"/>
          <w:b w:val="false"/>
          <w:i w:val="false"/>
          <w:color w:val="000000"/>
          <w:sz w:val="28"/>
        </w:rPr>
        <w:t>
      4. Цель переезда – этнические казахи, обучающиеся в высших учебных заведениях Республики Казахстан (далее – ВУЗ):</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ВУЗа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w:t>
            </w:r>
            <w:r>
              <w:rPr>
                <w:rFonts w:ascii="Times New Roman"/>
                <w:b/>
                <w:i w:val="false"/>
                <w:color w:val="000000"/>
                <w:sz w:val="20"/>
              </w:rPr>
              <w:t>Квалификация/</w:t>
            </w:r>
          </w:p>
          <w:bookmarkEnd w:id="54"/>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2" w:id="55"/>
    <w:p>
      <w:pPr>
        <w:spacing w:after="0"/>
        <w:ind w:left="0"/>
        <w:jc w:val="both"/>
      </w:pPr>
      <w:r>
        <w:rPr>
          <w:rFonts w:ascii="Times New Roman"/>
          <w:b w:val="false"/>
          <w:i w:val="false"/>
          <w:color w:val="000000"/>
          <w:sz w:val="28"/>
        </w:rPr>
        <w:t>
      Настоящим даю согласие на сбор и обработку моих персональных данных, необходимых для оказания услуги по присвоению статуса кандаса.</w:t>
      </w:r>
    </w:p>
    <w:bookmarkEnd w:id="55"/>
    <w:bookmarkStart w:name="z73" w:id="56"/>
    <w:p>
      <w:pPr>
        <w:spacing w:after="0"/>
        <w:ind w:left="0"/>
        <w:jc w:val="both"/>
      </w:pPr>
      <w:r>
        <w:rPr>
          <w:rFonts w:ascii="Times New Roman"/>
          <w:b w:val="false"/>
          <w:i w:val="false"/>
          <w:color w:val="000000"/>
          <w:sz w:val="28"/>
        </w:rPr>
        <w:t>
      К заявлению прилагаю следующие документы:</w:t>
      </w:r>
    </w:p>
    <w:bookmarkEnd w:id="56"/>
    <w:bookmarkStart w:name="z74" w:id="57"/>
    <w:p>
      <w:pPr>
        <w:spacing w:after="0"/>
        <w:ind w:left="0"/>
        <w:jc w:val="both"/>
      </w:pPr>
      <w:r>
        <w:rPr>
          <w:rFonts w:ascii="Times New Roman"/>
          <w:b w:val="false"/>
          <w:i w:val="false"/>
          <w:color w:val="000000"/>
          <w:sz w:val="28"/>
        </w:rPr>
        <w:t>
      1)________________________________;</w:t>
      </w:r>
    </w:p>
    <w:bookmarkEnd w:id="57"/>
    <w:bookmarkStart w:name="z75" w:id="58"/>
    <w:p>
      <w:pPr>
        <w:spacing w:after="0"/>
        <w:ind w:left="0"/>
        <w:jc w:val="both"/>
      </w:pPr>
      <w:r>
        <w:rPr>
          <w:rFonts w:ascii="Times New Roman"/>
          <w:b w:val="false"/>
          <w:i w:val="false"/>
          <w:color w:val="000000"/>
          <w:sz w:val="28"/>
        </w:rPr>
        <w:t>
      2)________________________________;</w:t>
      </w:r>
    </w:p>
    <w:bookmarkEnd w:id="58"/>
    <w:bookmarkStart w:name="z76" w:id="59"/>
    <w:p>
      <w:pPr>
        <w:spacing w:after="0"/>
        <w:ind w:left="0"/>
        <w:jc w:val="both"/>
      </w:pPr>
      <w:r>
        <w:rPr>
          <w:rFonts w:ascii="Times New Roman"/>
          <w:b w:val="false"/>
          <w:i w:val="false"/>
          <w:color w:val="000000"/>
          <w:sz w:val="28"/>
        </w:rPr>
        <w:t>
      3)________________________________;</w:t>
      </w:r>
    </w:p>
    <w:bookmarkEnd w:id="59"/>
    <w:bookmarkStart w:name="z77" w:id="60"/>
    <w:p>
      <w:pPr>
        <w:spacing w:after="0"/>
        <w:ind w:left="0"/>
        <w:jc w:val="both"/>
      </w:pPr>
      <w:r>
        <w:rPr>
          <w:rFonts w:ascii="Times New Roman"/>
          <w:b w:val="false"/>
          <w:i w:val="false"/>
          <w:color w:val="000000"/>
          <w:sz w:val="28"/>
        </w:rPr>
        <w:t>
      4)________________________________ :</w:t>
      </w:r>
    </w:p>
    <w:bookmarkEnd w:id="60"/>
    <w:bookmarkStart w:name="z78" w:id="61"/>
    <w:p>
      <w:pPr>
        <w:spacing w:after="0"/>
        <w:ind w:left="0"/>
        <w:jc w:val="both"/>
      </w:pPr>
      <w:r>
        <w:rPr>
          <w:rFonts w:ascii="Times New Roman"/>
          <w:b w:val="false"/>
          <w:i w:val="false"/>
          <w:color w:val="000000"/>
          <w:sz w:val="28"/>
        </w:rPr>
        <w:t>
      5)_________________________________</w:t>
      </w:r>
    </w:p>
    <w:bookmarkEnd w:id="61"/>
    <w:bookmarkStart w:name="z79" w:id="62"/>
    <w:p>
      <w:pPr>
        <w:spacing w:after="0"/>
        <w:ind w:left="0"/>
        <w:jc w:val="both"/>
      </w:pPr>
      <w:r>
        <w:rPr>
          <w:rFonts w:ascii="Times New Roman"/>
          <w:b w:val="false"/>
          <w:i w:val="false"/>
          <w:color w:val="000000"/>
          <w:sz w:val="28"/>
        </w:rPr>
        <w:t>
      Я удостоверяю, что приведенные мною сведения являются достоверными. Информирован, что не достоверные сведения послужат аннулированием полученной визы и/или основанием для отказа присвоении статуса кандаса.</w:t>
      </w:r>
    </w:p>
    <w:bookmarkEnd w:id="62"/>
    <w:bookmarkStart w:name="z80" w:id="63"/>
    <w:p>
      <w:pPr>
        <w:spacing w:after="0"/>
        <w:ind w:left="0"/>
        <w:jc w:val="both"/>
      </w:pPr>
      <w:r>
        <w:rPr>
          <w:rFonts w:ascii="Times New Roman"/>
          <w:b w:val="false"/>
          <w:i w:val="false"/>
          <w:color w:val="000000"/>
          <w:sz w:val="28"/>
        </w:rPr>
        <w:t>
      "__" _________ 20__ года _________________________</w:t>
      </w:r>
    </w:p>
    <w:bookmarkEnd w:id="63"/>
    <w:bookmarkStart w:name="z81" w:id="64"/>
    <w:p>
      <w:pPr>
        <w:spacing w:after="0"/>
        <w:ind w:left="0"/>
        <w:jc w:val="both"/>
      </w:pPr>
      <w:r>
        <w:rPr>
          <w:rFonts w:ascii="Times New Roman"/>
          <w:b w:val="false"/>
          <w:i w:val="false"/>
          <w:color w:val="000000"/>
          <w:sz w:val="28"/>
        </w:rPr>
        <w:t>
                               (подпись заявителя)</w:t>
      </w:r>
    </w:p>
    <w:bookmarkEnd w:id="64"/>
    <w:bookmarkStart w:name="z82" w:id="65"/>
    <w:p>
      <w:pPr>
        <w:spacing w:after="0"/>
        <w:ind w:left="0"/>
        <w:jc w:val="both"/>
      </w:pPr>
      <w:r>
        <w:rPr>
          <w:rFonts w:ascii="Times New Roman"/>
          <w:b w:val="false"/>
          <w:i w:val="false"/>
          <w:color w:val="000000"/>
          <w:sz w:val="28"/>
        </w:rPr>
        <w:t>
      Документы принял:_______________________________(Фамилия, имя, отчество (при его наличии), должность лица, принявшего документы)</w:t>
      </w:r>
    </w:p>
    <w:bookmarkEnd w:id="65"/>
    <w:bookmarkStart w:name="z83" w:id="66"/>
    <w:p>
      <w:pPr>
        <w:spacing w:after="0"/>
        <w:ind w:left="0"/>
        <w:jc w:val="both"/>
      </w:pPr>
      <w:r>
        <w:rPr>
          <w:rFonts w:ascii="Times New Roman"/>
          <w:b w:val="false"/>
          <w:i w:val="false"/>
          <w:color w:val="000000"/>
          <w:sz w:val="28"/>
        </w:rPr>
        <w:t>
      "__"_________ 20__ года _____________________________________</w:t>
      </w:r>
    </w:p>
    <w:bookmarkEnd w:id="66"/>
    <w:bookmarkStart w:name="z84" w:id="67"/>
    <w:p>
      <w:pPr>
        <w:spacing w:after="0"/>
        <w:ind w:left="0"/>
        <w:jc w:val="both"/>
      </w:pPr>
      <w:r>
        <w:rPr>
          <w:rFonts w:ascii="Times New Roman"/>
          <w:b w:val="false"/>
          <w:i w:val="false"/>
          <w:color w:val="000000"/>
          <w:sz w:val="28"/>
        </w:rPr>
        <w:t>
                               (подпись лица, принявшего документы)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2024 года № 289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w:t>
            </w:r>
            <w:r>
              <w:br/>
            </w:r>
            <w:r>
              <w:rPr>
                <w:rFonts w:ascii="Times New Roman"/>
                <w:b w:val="false"/>
                <w:i w:val="false"/>
                <w:color w:val="000000"/>
                <w:sz w:val="20"/>
              </w:rPr>
              <w:t>статуса кандаса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68"/>
    <w:p>
      <w:pPr>
        <w:spacing w:after="0"/>
        <w:ind w:left="0"/>
        <w:jc w:val="left"/>
      </w:pPr>
      <w:r>
        <w:rPr>
          <w:rFonts w:ascii="Times New Roman"/>
          <w:b/>
          <w:i w:val="false"/>
          <w:color w:val="000000"/>
        </w:rPr>
        <w:t xml:space="preserve"> Перечень основных требований к оказанию государственной услуги "Присвоение или продление статуса кандаса"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государственной услуги: "Присвоение или продление статуса кандаса".</w:t>
            </w:r>
          </w:p>
          <w:bookmarkEnd w:id="6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i w:val="false"/>
                <w:color w:val="000000"/>
                <w:sz w:val="20"/>
              </w:rPr>
              <w:t>1. Получение статуса в общем порядке;</w:t>
            </w:r>
          </w:p>
          <w:p>
            <w:pPr>
              <w:spacing w:after="20"/>
              <w:ind w:left="20"/>
              <w:jc w:val="both"/>
            </w:pPr>
            <w:r>
              <w:rPr>
                <w:rFonts w:ascii="Times New Roman"/>
                <w:b w:val="false"/>
                <w:i w:val="false"/>
                <w:color w:val="000000"/>
                <w:sz w:val="20"/>
              </w:rPr>
              <w:t>
</w:t>
            </w:r>
            <w:r>
              <w:rPr>
                <w:rFonts w:ascii="Times New Roman"/>
                <w:b/>
                <w:i w:val="false"/>
                <w:color w:val="000000"/>
                <w:sz w:val="20"/>
              </w:rPr>
              <w:t>2. Получение статуса на основании согласия местного исполнительного органа на присвоение статуса кандаса через загранучреждения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3. Продление статуса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1. Прием заявления и выдача результата оказания государственной услуги на присвоение статуса кандаса осуществляются через:</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загранучреждения Республики Казахстан (Для этнических казахов, проживающих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мобильное приложение ИС "Құтты 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корпорация;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портал migration.enbek.kz;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веб-портал "электронного правительства" www.egov.kz (далее – портал). </w:t>
            </w:r>
          </w:p>
          <w:p>
            <w:pPr>
              <w:spacing w:after="20"/>
              <w:ind w:left="20"/>
              <w:jc w:val="both"/>
            </w:pPr>
            <w:r>
              <w:rPr>
                <w:rFonts w:ascii="Times New Roman"/>
                <w:b w:val="false"/>
                <w:i w:val="false"/>
                <w:color w:val="000000"/>
                <w:sz w:val="20"/>
              </w:rPr>
              <w:t>
2. Прием заявления и выдача результата оказания государственной услуги на продление статуса кандаса осуществляется местным исполнительным органом по вопросам социальной защиты и занятости населения и Государственной корпорацией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1"/>
          <w:p>
            <w:pPr>
              <w:spacing w:after="20"/>
              <w:ind w:left="20"/>
              <w:jc w:val="both"/>
            </w:pPr>
            <w:r>
              <w:rPr>
                <w:rFonts w:ascii="Times New Roman"/>
                <w:b w:val="false"/>
                <w:i w:val="false"/>
                <w:color w:val="000000"/>
                <w:sz w:val="20"/>
              </w:rPr>
              <w:t>
1. Срок оказания государственной услуги по присвоению статуса кандас – в течение 30 рабочих дней.</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Срок оказания государственной услуги по продлению статуса кандас – в течение 5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 услугодателя – 30 минут, в Государственной корпорации – 15 минут;</w:t>
            </w:r>
          </w:p>
          <w:p>
            <w:pPr>
              <w:spacing w:after="20"/>
              <w:ind w:left="20"/>
              <w:jc w:val="both"/>
            </w:pPr>
            <w:r>
              <w:rPr>
                <w:rFonts w:ascii="Times New Roman"/>
                <w:b w:val="false"/>
                <w:i w:val="false"/>
                <w:color w:val="000000"/>
                <w:sz w:val="20"/>
              </w:rPr>
              <w:t>
Максимально допустимое время обслуживания у услугодателя – 30 минут, в Государственной корпорации – 20 минут, при оказании государственной услуги по принципу "одного заявления"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Бумажная/оказываемая по принципу "одного заявления",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Результат оказания государственной услуги: при присвоении статуса кандаса – выдача удостоверения кандаса, в случае продления статуса кандаса – решение местного исполнительного органа, согласно приложению 4 к настоящем правилам.</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1 (одного) года в информационной системе Государственной корпорации.</w:t>
            </w:r>
          </w:p>
          <w:p>
            <w:pPr>
              <w:spacing w:after="20"/>
              <w:ind w:left="20"/>
              <w:jc w:val="both"/>
            </w:pPr>
            <w:r>
              <w:rPr>
                <w:rFonts w:ascii="Times New Roman"/>
                <w:b w:val="false"/>
                <w:i w:val="false"/>
                <w:color w:val="000000"/>
                <w:sz w:val="20"/>
              </w:rPr>
              <w:t>
По запросу заявителя работник Государственной корпорации выдает ранее полученное от местного исполнительного органа удостоверение кандаса, выгрузив из информационной системы Государственной корпорации. На портале migration.enbek.kz результат оказания государственные услуги отображается в личном кабинете.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физическим лицам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График работы: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 – размещен на интернет-ресурсе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месту жительства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портал "migration.gov.kz", мобильное приложение ИС "Құтты мекен"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в загранучреждениях Республики Казахстан прием заявления и выдача результата оказания государственной услуги с 9.00 часов до 17.00 часов с перерывом на обед с 13.00 часов до 14.30 часов.</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Государственной корпорации: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от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Заявитель предоставляет следующие документы: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Для получения статуса в общем порядке и статуса на основании согласия местного исполнительного органа на присвоение статуса кандаса через загранучреждение Республики Казахстан либо Государственную корпорацию: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автобиография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копии документов, удостоверяющих личность заявителя и членов его семьи (при наличии), с нотариально засвидетельствованным переводом на казахский или русский язык свидетельства о рождении, заграничный паспорт, удостоверение лица без гражданства, другие официальные документы специальных органов страны исхода этнических казахов подтверждающие национальность претендентов), в случае отсутствия рекомендации Комиссии по определению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предусмотренным </w:t>
            </w:r>
            <w:r>
              <w:rPr>
                <w:rFonts w:ascii="Times New Roman"/>
                <w:b w:val="false"/>
                <w:i w:val="false"/>
                <w:color w:val="000000"/>
                <w:sz w:val="20"/>
              </w:rPr>
              <w:t>подпунктом 11-1)</w:t>
            </w:r>
            <w:r>
              <w:rPr>
                <w:rFonts w:ascii="Times New Roman"/>
                <w:b w:val="false"/>
                <w:i w:val="false"/>
                <w:color w:val="000000"/>
                <w:sz w:val="20"/>
              </w:rPr>
              <w:t xml:space="preserve"> статьи 11 Закона Республики Казахстан "О миграции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копии документов, устанавливающих соответствие заявителя условию, предусмотренному подпунктом 18) пункта 2 настоящих Правил.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предоставляются в подлинниках и копиях для сверки, после чего подлинники документов (за исключением автобиографии) возвращаются заявителю.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продления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заявитель подает заявление согласно приложению 6 к настоящим Правилам.</w:t>
            </w:r>
          </w:p>
          <w:p>
            <w:pPr>
              <w:spacing w:after="20"/>
              <w:ind w:left="20"/>
              <w:jc w:val="both"/>
            </w:pPr>
            <w:r>
              <w:rPr>
                <w:rFonts w:ascii="Times New Roman"/>
                <w:b w:val="false"/>
                <w:i w:val="false"/>
                <w:color w:val="000000"/>
                <w:sz w:val="20"/>
              </w:rPr>
              <w:t>
Истребование от заявителей документов, которые получают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5"/>
          <w:p>
            <w:pPr>
              <w:spacing w:after="20"/>
              <w:ind w:left="20"/>
              <w:jc w:val="both"/>
            </w:pPr>
            <w:r>
              <w:rPr>
                <w:rFonts w:ascii="Times New Roman"/>
                <w:b w:val="false"/>
                <w:i w:val="false"/>
                <w:color w:val="000000"/>
                <w:sz w:val="20"/>
              </w:rPr>
              <w:t>
 Решение о присвоении либо отказе статуса кандаса принимается местным исполнительным органом и оформляется согласно приложению 4 к настоящим Правилам в течение 30 рабочих дней после дня регистрации заявления местным исполнительным органом.</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несоответствие претендентов условиям, установленным </w:t>
            </w:r>
            <w:r>
              <w:rPr>
                <w:rFonts w:ascii="Times New Roman"/>
                <w:b w:val="false"/>
                <w:i w:val="false"/>
                <w:color w:val="000000"/>
                <w:sz w:val="20"/>
              </w:rPr>
              <w:t>подпунктом 1)</w:t>
            </w:r>
            <w:r>
              <w:rPr>
                <w:rFonts w:ascii="Times New Roman"/>
                <w:b w:val="false"/>
                <w:i w:val="false"/>
                <w:color w:val="000000"/>
                <w:sz w:val="20"/>
              </w:rPr>
              <w:t xml:space="preserve"> статьи 20 Закона "О миграции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отсутствие согласия этнического казаха,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p>
            <w:pPr>
              <w:spacing w:after="20"/>
              <w:ind w:left="20"/>
              <w:jc w:val="both"/>
            </w:pPr>
            <w:r>
              <w:rPr>
                <w:rFonts w:ascii="Times New Roman"/>
                <w:b w:val="false"/>
                <w:i w:val="false"/>
                <w:color w:val="000000"/>
                <w:sz w:val="20"/>
              </w:rPr>
              <w:t xml:space="preserve">
Также отказом в оказании государственной услуги являются основания, предусмотренные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6"/>
          <w:p>
            <w:pPr>
              <w:spacing w:after="20"/>
              <w:ind w:left="20"/>
              <w:jc w:val="both"/>
            </w:pPr>
            <w:r>
              <w:rPr>
                <w:rFonts w:ascii="Times New Roman"/>
                <w:b w:val="false"/>
                <w:i w:val="false"/>
                <w:color w:val="000000"/>
                <w:sz w:val="20"/>
              </w:rPr>
              <w:t>
Услугополучатель вправе получить информацию о порядке и статусе оказания государственной услуги посредством единого контакт 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интернет-ресурсе www.gov.kz, раздел "Государственные услуги", Единого контакт-центра по вопросам оказания государственных услуг: 1414, 8 800 080 7777.</w:t>
            </w:r>
          </w:p>
          <w:bookmarkEnd w:id="76"/>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2024 года № 289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присвоения</w:t>
            </w:r>
            <w:r>
              <w:br/>
            </w:r>
            <w:r>
              <w:rPr>
                <w:rFonts w:ascii="Times New Roman"/>
                <w:b w:val="false"/>
                <w:i w:val="false"/>
                <w:color w:val="000000"/>
                <w:sz w:val="20"/>
              </w:rPr>
              <w:t>или продления статуса кандаса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 Государственной корпорации/</w:t>
            </w:r>
            <w:r>
              <w:br/>
            </w:r>
            <w:r>
              <w:rPr>
                <w:rFonts w:ascii="Times New Roman"/>
                <w:b w:val="false"/>
                <w:i w:val="false"/>
                <w:color w:val="000000"/>
                <w:sz w:val="20"/>
              </w:rPr>
              <w:t>местного исполнительного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p>
        </w:tc>
      </w:tr>
    </w:tbl>
    <w:bookmarkStart w:name="z133" w:id="77"/>
    <w:p>
      <w:pPr>
        <w:spacing w:after="0"/>
        <w:ind w:left="0"/>
        <w:jc w:val="left"/>
      </w:pPr>
      <w:r>
        <w:rPr>
          <w:rFonts w:ascii="Times New Roman"/>
          <w:b/>
          <w:i w:val="false"/>
          <w:color w:val="000000"/>
        </w:rPr>
        <w:t xml:space="preserve"> ЗАЯВЛЕНИЕ</w:t>
      </w:r>
      <w:r>
        <w:br/>
      </w:r>
      <w:r>
        <w:rPr>
          <w:rFonts w:ascii="Times New Roman"/>
          <w:b/>
          <w:i w:val="false"/>
          <w:color w:val="000000"/>
        </w:rPr>
        <w:t>о продлении статуса кандаса</w:t>
      </w:r>
    </w:p>
    <w:bookmarkEnd w:id="77"/>
    <w:bookmarkStart w:name="z134" w:id="78"/>
    <w:p>
      <w:pPr>
        <w:spacing w:after="0"/>
        <w:ind w:left="0"/>
        <w:jc w:val="both"/>
      </w:pPr>
      <w:r>
        <w:rPr>
          <w:rFonts w:ascii="Times New Roman"/>
          <w:b w:val="false"/>
          <w:i w:val="false"/>
          <w:color w:val="000000"/>
          <w:sz w:val="28"/>
        </w:rPr>
        <w:t>
      В связи __________________________________(с прекращением статуса кандаса)</w:t>
      </w:r>
    </w:p>
    <w:bookmarkEnd w:id="78"/>
    <w:bookmarkStart w:name="z135" w:id="79"/>
    <w:p>
      <w:pPr>
        <w:spacing w:after="0"/>
        <w:ind w:left="0"/>
        <w:jc w:val="both"/>
      </w:pPr>
      <w:r>
        <w:rPr>
          <w:rFonts w:ascii="Times New Roman"/>
          <w:b w:val="false"/>
          <w:i w:val="false"/>
          <w:color w:val="000000"/>
          <w:sz w:val="28"/>
        </w:rPr>
        <w:t>
      прошу мне и членам моей (при наличии) семьи продлить статус кандаса.</w:t>
      </w:r>
    </w:p>
    <w:bookmarkEnd w:id="79"/>
    <w:bookmarkStart w:name="z136" w:id="80"/>
    <w:p>
      <w:pPr>
        <w:spacing w:after="0"/>
        <w:ind w:left="0"/>
        <w:jc w:val="both"/>
      </w:pPr>
      <w:r>
        <w:rPr>
          <w:rFonts w:ascii="Times New Roman"/>
          <w:b w:val="false"/>
          <w:i w:val="false"/>
          <w:color w:val="000000"/>
          <w:sz w:val="28"/>
        </w:rPr>
        <w:t>
      Члены семьи, не являющиеся гражданами Республики Казахстан:</w:t>
      </w:r>
    </w:p>
    <w:bookmarkEnd w:id="80"/>
    <w:bookmarkStart w:name="z137" w:id="81"/>
    <w:p>
      <w:pPr>
        <w:spacing w:after="0"/>
        <w:ind w:left="0"/>
        <w:jc w:val="both"/>
      </w:pPr>
      <w:r>
        <w:rPr>
          <w:rFonts w:ascii="Times New Roman"/>
          <w:b w:val="false"/>
          <w:i w:val="false"/>
          <w:color w:val="000000"/>
          <w:sz w:val="28"/>
        </w:rPr>
        <w:t>
      1) супруг (супруга) ___________________________;</w:t>
      </w:r>
    </w:p>
    <w:bookmarkEnd w:id="81"/>
    <w:bookmarkStart w:name="z138" w:id="82"/>
    <w:p>
      <w:pPr>
        <w:spacing w:after="0"/>
        <w:ind w:left="0"/>
        <w:jc w:val="both"/>
      </w:pPr>
      <w:r>
        <w:rPr>
          <w:rFonts w:ascii="Times New Roman"/>
          <w:b w:val="false"/>
          <w:i w:val="false"/>
          <w:color w:val="000000"/>
          <w:sz w:val="28"/>
        </w:rPr>
        <w:t>
      2) родители заявителя и супруга (супруги) ___________________________;</w:t>
      </w:r>
    </w:p>
    <w:bookmarkEnd w:id="82"/>
    <w:bookmarkStart w:name="z139" w:id="83"/>
    <w:p>
      <w:pPr>
        <w:spacing w:after="0"/>
        <w:ind w:left="0"/>
        <w:jc w:val="both"/>
      </w:pPr>
      <w:r>
        <w:rPr>
          <w:rFonts w:ascii="Times New Roman"/>
          <w:b w:val="false"/>
          <w:i w:val="false"/>
          <w:color w:val="000000"/>
          <w:sz w:val="28"/>
        </w:rPr>
        <w:t>
      3) дети (в том числе усыновленные) и члены их семей _________________;</w:t>
      </w:r>
    </w:p>
    <w:bookmarkEnd w:id="83"/>
    <w:bookmarkStart w:name="z140" w:id="84"/>
    <w:p>
      <w:pPr>
        <w:spacing w:after="0"/>
        <w:ind w:left="0"/>
        <w:jc w:val="both"/>
      </w:pPr>
      <w:r>
        <w:rPr>
          <w:rFonts w:ascii="Times New Roman"/>
          <w:b w:val="false"/>
          <w:i w:val="false"/>
          <w:color w:val="000000"/>
          <w:sz w:val="28"/>
        </w:rPr>
        <w:t>
      4) полнородные и неполнородные братья и сестры, не состоящие в браке</w:t>
      </w:r>
    </w:p>
    <w:bookmarkEnd w:id="84"/>
    <w:bookmarkStart w:name="z141" w:id="85"/>
    <w:p>
      <w:pPr>
        <w:spacing w:after="0"/>
        <w:ind w:left="0"/>
        <w:jc w:val="both"/>
      </w:pPr>
      <w:r>
        <w:rPr>
          <w:rFonts w:ascii="Times New Roman"/>
          <w:b w:val="false"/>
          <w:i w:val="false"/>
          <w:color w:val="000000"/>
          <w:sz w:val="28"/>
        </w:rPr>
        <w:t>
      ________________________________________________________________.</w:t>
      </w:r>
    </w:p>
    <w:bookmarkEnd w:id="85"/>
    <w:bookmarkStart w:name="z142" w:id="86"/>
    <w:p>
      <w:pPr>
        <w:spacing w:after="0"/>
        <w:ind w:left="0"/>
        <w:jc w:val="both"/>
      </w:pPr>
      <w:r>
        <w:rPr>
          <w:rFonts w:ascii="Times New Roman"/>
          <w:b w:val="false"/>
          <w:i w:val="false"/>
          <w:color w:val="000000"/>
          <w:sz w:val="28"/>
        </w:rPr>
        <w:t>
      Настоящим даю согласие на сбор и обработку моих персональных данных,</w:t>
      </w:r>
    </w:p>
    <w:bookmarkEnd w:id="86"/>
    <w:bookmarkStart w:name="z143" w:id="87"/>
    <w:p>
      <w:pPr>
        <w:spacing w:after="0"/>
        <w:ind w:left="0"/>
        <w:jc w:val="both"/>
      </w:pPr>
      <w:r>
        <w:rPr>
          <w:rFonts w:ascii="Times New Roman"/>
          <w:b w:val="false"/>
          <w:i w:val="false"/>
          <w:color w:val="000000"/>
          <w:sz w:val="28"/>
        </w:rPr>
        <w:t>
      необходимых для оказания услуги на продление статуса кандаса.</w:t>
      </w:r>
    </w:p>
    <w:bookmarkEnd w:id="87"/>
    <w:bookmarkStart w:name="z144" w:id="88"/>
    <w:p>
      <w:pPr>
        <w:spacing w:after="0"/>
        <w:ind w:left="0"/>
        <w:jc w:val="both"/>
      </w:pPr>
      <w:r>
        <w:rPr>
          <w:rFonts w:ascii="Times New Roman"/>
          <w:b w:val="false"/>
          <w:i w:val="false"/>
          <w:color w:val="000000"/>
          <w:sz w:val="28"/>
        </w:rPr>
        <w:t>
      "__" ________ 20__ года _______________________ (подпись заявителя)</w:t>
      </w:r>
    </w:p>
    <w:bookmarkEnd w:id="88"/>
    <w:bookmarkStart w:name="z145" w:id="89"/>
    <w:p>
      <w:pPr>
        <w:spacing w:after="0"/>
        <w:ind w:left="0"/>
        <w:jc w:val="both"/>
      </w:pPr>
      <w:r>
        <w:rPr>
          <w:rFonts w:ascii="Times New Roman"/>
          <w:b w:val="false"/>
          <w:i w:val="false"/>
          <w:color w:val="000000"/>
          <w:sz w:val="28"/>
        </w:rPr>
        <w:t>
      Заявление принял: ________________________________________________</w:t>
      </w:r>
    </w:p>
    <w:bookmarkEnd w:id="89"/>
    <w:bookmarkStart w:name="z146" w:id="90"/>
    <w:p>
      <w:pPr>
        <w:spacing w:after="0"/>
        <w:ind w:left="0"/>
        <w:jc w:val="both"/>
      </w:pPr>
      <w:r>
        <w:rPr>
          <w:rFonts w:ascii="Times New Roman"/>
          <w:b w:val="false"/>
          <w:i w:val="false"/>
          <w:color w:val="000000"/>
          <w:sz w:val="28"/>
        </w:rPr>
        <w:t>
      (Фамилия, имя, отчество (при его наличии), должность лица, принявшего документы)</w:t>
      </w:r>
    </w:p>
    <w:bookmarkEnd w:id="90"/>
    <w:bookmarkStart w:name="z147" w:id="91"/>
    <w:p>
      <w:pPr>
        <w:spacing w:after="0"/>
        <w:ind w:left="0"/>
        <w:jc w:val="both"/>
      </w:pPr>
      <w:r>
        <w:rPr>
          <w:rFonts w:ascii="Times New Roman"/>
          <w:b w:val="false"/>
          <w:i w:val="false"/>
          <w:color w:val="000000"/>
          <w:sz w:val="28"/>
        </w:rPr>
        <w:t>
      "__" _________ 20__ года _______________________________________</w:t>
      </w:r>
    </w:p>
    <w:bookmarkEnd w:id="91"/>
    <w:bookmarkStart w:name="z148" w:id="92"/>
    <w:p>
      <w:pPr>
        <w:spacing w:after="0"/>
        <w:ind w:left="0"/>
        <w:jc w:val="both"/>
      </w:pPr>
      <w:r>
        <w:rPr>
          <w:rFonts w:ascii="Times New Roman"/>
          <w:b w:val="false"/>
          <w:i w:val="false"/>
          <w:color w:val="000000"/>
          <w:sz w:val="28"/>
        </w:rPr>
        <w:t>
                               (подпись лица, принявшего документы)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