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25c5" w14:textId="b162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19 ноября 2019 года № 90 "Об утверждении Правил формирования тарифов"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6 августа 2024 года № 64. Зарегистрирован в Министерстве юстиции Республики Казахстан 6 августа 2024 года № 34899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 Республики Казахстан от 19 ноября 2019 года № 90 "Об утверждении Правил формирования тарифов" (зарегистрирован в Реестре государственной регистрации нормативных правовых актов за № 19617)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особенности определения тарифа по стимулирующему методу тарифного регулирования для субъектов, оказывающих регулируемые услуги в сферах передачи электрической энергии, водоснабжения и (или) водоотведения, производства, передачи, распределения и (или) снабжения тепловой энергии, транспортировке нефти и (или) нефтепродуктов по магистральным трубопроводам, за исключением их транспортировки в целях транзита через территорию Республики Казахстан и экспорта за пределы Республики Казахстан.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утверждение тарифов с применением стимулирующего метода тарифного регулирования субъектов, оказывающих регулируемые услуги в сферах передачи электрической энергии, водоснабжения и (или) водоотведения, производства, передачи, распределения и (или) снабжения тепловой энергии, транспортировке нефти и (или) нефтепродуктов по магистральным трубопроводам, за исключением их транспортировки в целях транзита через территорию Республики Казахстан и экспорта за пределы Республики Казахстан осуществляется в соответствии с Параграфом 3-1 Главы 2 настоящих Правил.";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48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"расчет тарифа с учетом стимулирующего метода тарифного регулирования на регулируемые услуги в сферах по передаче электрической энергии, водоснабжению и (или) водоотведению, производству, передаче, распределению и (или) снабжению тепловой энергией и транспортировке нефти и (или) нефтепродуктов по магистральным трубопроводам, за исключением их транспортировки в целях транзита через территорию Республики Казахстан и экспорта за пределы Республики Казахстан;";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параграфа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3-1. Расчет тарифа с учетом стимулирующего метода тарифного регулирования на регулируемые услуги в сферах по передаче электрической энергии, водоснабжению и (или) водоотведению, производству, передаче, распределению и (или) снабжению тепловой энергией и транспортировке нефти и (или) нефтепродуктов по магистральным трубопроводам, за исключением их транспортировки в целях транзита через территорию Республики Казахстан и экспорта за пределы Республики Казахстан";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раздела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1. Особенности расчета тарифа с учетом стимулирующего метода тарифного регулирования на регулируемые услуги в сферах по передаче электрической энергии, водоснабжению и (или) водоотведению, производству, передаче, распределению и (или) снабжению тепловой энергией и транспортировке нефти и (или) нефтепродуктов по магистральным трубопроводам, за исключением их транспортировки в целях транзита через территорию Республики Казахстан и экспорта за пределы Республики Казахстан";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"208-1. Настоящий стимулирующий метод распространяются на субъектов, оказывающих регулируемые услуги в сферах по передаче электрической энергии, водоснабжению и (или) водоотведению, транспортировке нефти и (или) нефтепродуктов по магистральным трубопроводам, за исключением их транспортировки в целях транзита через территорию Республики Казахстан и экспорта за пределы Республики Казахстан, а также по производству, передаче, распределению и (или) снабжению тепловой энергией, за исключением тепловой энергии, выработанной с использованием тепла грунта, грунтовых вод, рек, водоемов, сбросной воды промышленных предприятий и электростанций, канализационно-очистных сооружений.";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208-31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"208-31. Минимальные доли, указанные в пункте 208-30 настоящих Правил, определяются ведомством уполномоченного органа на основании представленных субъектом материалов. Минимальные доли устанавливаются на уровне до 100 % от прогнозируемой нормы амортизации и на уровне до 50 % от прогнозируемой допустимой прибыли.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международным договором, ратифицированным Республикой Казахстан, установлены обязательства, то минимальные доли устанавливаются на уровне до 50 % от допустимой прибыли, которая направляется на обеспечение исполнения международного договора, при условии исполнения показателей качества, надежности и эффективности.";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208-126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"208-126. В каждом году регуляторного периода применяется механизм стимулирования производительности и эффективности, целью которого является стимулирование субъекта к достижению показателей качества и надежности, в том числе, с учетом инновационных решений. Ведомство уполномоченного органа определяет для субъекта показатели эффективности из перечня показателей качества и надежности, предусмотренных пунктами 208-131, 208-132, 208-133 и 208-134 настоящих Правил.";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208-130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"208-130. Ведомство уполномоченного органа устанавливает весовые коэффициенты к показателям качества и надежности, определенным в пунктах 208-131, 208-132, 208-133 и 208-134 настоящих Правил для измерения эффективности и производительности в течение всего регуляторного периода.";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208-134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208-135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208-136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208-137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208-138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208-139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"208-134. Ведомство уполномоченного органа для субъектов, оказывающих регулируемые услуги по транспортировке нефти и (или) нефтепродуктов по магистральным трубопроводам, за исключением их транспортировки в целях транзита через территорию Республики Казахстан и экспорта за пределы Республики Казахстан, устанавливает весовые коэффициенты для следующих показателей качества и надежности: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выполнение мероприятий, предусмотренных инвестиционной программой;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внедрение инновационной технологии в предприятии по регулируемой услуге;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сохранение качества, надежности и других потребительских свойств товара при его транспортировке, %;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снижение либо сохранение на принятом уровне удельного расхода электроэнергии на грузооборот нефти по магистральным трубопроводам, %;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нарушений законодательства в сфере естественных монополий, единиц;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длительного безаварийного режима нефтепровода, %;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графиков утвержденных планов производства работ в целях предупреждения аварийных ситуаций, %;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время ликвидации аварий, ч;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соблюдение квалификационных требовании руководящего состава;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снижение износа основных средств.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208-135. Ведомство уполномоченного органа при определении для субъекта весовых коэффициентов показателей качества и надежности учитывает следующие приоритеты: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 для соответствующего сектора (отрасли), установленные Президентом Республики Казахстан, Правительством Республики Казахстан, ведомством уполномоченного органа и (или) документом Системы государственного планирования;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данных или процессов, необходимых для получения данных, необходимых для оценки результатов деятельности по соответствующему показателю качества и надежности;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инвестиции субъекта;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поддержку методов производительности и стимулирования, которые действуют более одного регуляторного периода, путем минимизации изменений показателей качества и надежности, выбранных для субъекта в каждом регуляторном периоде;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внедрение инновационных решений в предприятиях по регулируемой услуге.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208-136. Ведомство уполномоченного органа устанавливает весовые коэффициенты к каждому показателю качества и надежности для целей расчета штрафов субъекта.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утверждении показателей качества и надежности ведомство уполномоченного органа определяет отрицательные показатели, соответствующие для улучшения оказания регулируемой услуги Субъекта.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208-137. Сумма весовых коэффициентов по всем показателям качества и надежности, указанных в пунктах 208-131, 208-132, 208-133 и 208-134 настоящих Правил для субъекта равна 100 %.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Субъектом представлен не полный список показателей качества и надежности Субъект предоставляет в ведомство уполномоченного органа анализ и/или расчеты о не учтенных показателях для включения их весовых долей на утвержденные показатели качества и надежности.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анализа и/или расчетов о не учтенных показателях ведомство уполномоченного органа исключает долю каждого не учтенного показателя качества и надежности от всех весовых коэффициентов в размере 10 %.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весового коэффициента ведомство уполномоченного органа рассчитывает показатель качества и надежности по следующей приоритетности: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менее приоритетный показатель приравненный Х, при этом величина показателя составляет не менее 1 %, но не более 2 %;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следующий показатель за менее приоритетным показателем равно Х+У, при этом величина показателя У составляет не менее 1 %, но не более 2 %;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наиболее приоритетных два показателя (Х+У)*К, где величина К равна количеству показателям качества и надежности.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оставшимся показателям качества и надежности весовой коэффициент распределяется равномерно по остаточному принципу, который не превышает наиболее приоритетные два показателя.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208-138. При установлении весовых коэффициентов показателей качества и надежности для субъекта ведомство уполномоченного органа учитывает относительную важность показателя качества и надежности, в соответствии с пунктом 208-135 настоящих Правил.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208-139. Ведомство уполномоченного органа меняет весовые коэффициенты, применяемые к отдельным показателям качества и надежности в пределах определенного регуляторного периода, исходя из необходимости разработки процедур сбора, мониторинга и проверки показателя качества и надежности и наличия ресурсов в субъектах.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весовых коэффициентов показателя качества и надежности на определенный регуляторный период ведомство уполномоченного органа основывается на общих для субъектов подходах.".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Премьер-Министра –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промышленности 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водных ресурсов и ирригации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