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8c95e" w14:textId="8a8c9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Типовых правил аккредитации журналистов (представителей средств массовой информации)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информации Республики Казахстан от 20 августа 2024 года № 367-НҚ. Зарегистрирован в Министерстве юстиции Республики Казахстан 21 августа 2024 года № 34967.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20.08.2024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Закона Республики Казахстан "О масс-медиа"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Типовые правила аккредитации журналистов (представителей средств массовой информации)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государственной политики в области средств массовой информации Министерства культуры и информации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культуры и информации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культуры и информации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информации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20 августа 2024 года и подлежит официальному опубликованию.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культуры и информации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Генеральная Прокуратура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по защите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развитию конкуренции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7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высшего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8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Высшая аудиторская палата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9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Верховный Суд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0" w:id="1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1" w:id="1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социальной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2" w:id="1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транспорта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3" w:id="1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4" w:id="1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финансовому мониторингу</w:t>
      </w:r>
    </w:p>
    <w:p>
      <w:pPr>
        <w:spacing w:after="0"/>
        <w:ind w:left="0"/>
        <w:jc w:val="both"/>
      </w:pPr>
      <w:bookmarkStart w:name="z25" w:id="1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регулированию и развитию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финансового рынка</w:t>
      </w:r>
    </w:p>
    <w:p>
      <w:pPr>
        <w:spacing w:after="0"/>
        <w:ind w:left="0"/>
        <w:jc w:val="both"/>
      </w:pPr>
      <w:bookmarkStart w:name="z26" w:id="2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7" w:id="2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делам государственной службы</w:t>
      </w:r>
    </w:p>
    <w:p>
      <w:pPr>
        <w:spacing w:after="0"/>
        <w:ind w:left="0"/>
        <w:jc w:val="both"/>
      </w:pPr>
      <w:bookmarkStart w:name="z28" w:id="2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просвещения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9" w:id="2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строительства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0" w:id="2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торговли и интеграции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1" w:id="2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стратегическому планированию и реформам</w:t>
      </w:r>
    </w:p>
    <w:p>
      <w:pPr>
        <w:spacing w:after="0"/>
        <w:ind w:left="0"/>
        <w:jc w:val="both"/>
      </w:pPr>
      <w:bookmarkStart w:name="z32" w:id="2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водных ресурсов и ирригации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3" w:id="2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противодействию коррупции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(Антикоррупционная служба)</w:t>
      </w:r>
    </w:p>
    <w:p>
      <w:pPr>
        <w:spacing w:after="0"/>
        <w:ind w:left="0"/>
        <w:jc w:val="both"/>
      </w:pPr>
      <w:bookmarkStart w:name="z34" w:id="2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5" w:id="2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по чрезвычайным ситуациям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6" w:id="3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туризма и 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7" w:id="3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8" w:id="3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9" w:id="3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40" w:id="3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41" w:id="3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экологии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природных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42" w:id="3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августа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367-НҚ</w:t>
            </w:r>
          </w:p>
        </w:tc>
      </w:tr>
    </w:tbl>
    <w:bookmarkStart w:name="z44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Типовые правила аккредитации журналистов (представителей средств массовой информации)</w:t>
      </w:r>
    </w:p>
    <w:bookmarkEnd w:id="37"/>
    <w:bookmarkStart w:name="z45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Типовые правила аккредитации журналистов (представителей средств массовой информации)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Закона Республики Казахстан "О масс-медиа" и определяют порядок аккредитации журналистов (представителей средств массовой информации) средств массовой информации при государственных органах и организациях Республики Казахстан (далее – аккредитующие (-ая) организации (-я)).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упрощенный порядок аккредитации – автоматизированный процесс аккредитации средств массовой информации и их журналистов (представителей средств массовой информации) посредством выдачи аккредитационной карты; 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главный редактор (редактор) – физическое лицо, возглавляющее редакцию средства массовой информации и имеющее соответствующие полномочия на выпуск и распространение продукции средства массовой информации; 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единая медиаплатформа – информационная система, предназначенная для реализации государственной информационной политики;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средство массовой информации – периодическое печатное издание, теле-, радиоканал, интернет-издание; 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редакция средства массовой информации – физическое лицо либо творческий коллектив, являющийся структурным подразделением юридического лица, осуществляющие сбор, подготовку материалов, выпуск и распространение средства массовой информации; 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аккредитация журналиста (представителя средства массовой информации) – процедура назначения журналиста и признание его полномочий государственным органом и (или) организацией; 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журналист (представитель средства массовой информации) – физическое лицо, осуществляющее деятельность по сбору, обработке и подготовке сообщений и материалов для средства массовой информации на основе трудовых или иных договорных отношений с редакцией средства массовой информации;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регламент мероприятия – документ, определяющий порядок ведения мероприятия, проводимого аккредитующей организацией.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Аккредитация журналистов (представителей средств массовой информации) осуществляется с целью широкого и оперативного информирования общественности о деятельности аккредитующей организации.</w:t>
      </w:r>
    </w:p>
    <w:bookmarkEnd w:id="49"/>
    <w:bookmarkStart w:name="z57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аккредитации журналистов (представителей средств массовой информации)</w:t>
      </w:r>
    </w:p>
    <w:bookmarkEnd w:id="50"/>
    <w:bookmarkStart w:name="z58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Постоянная аккредитация журналистов (представителей средств массовой информации)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Постоянная аккредитация журналистов (представителей средств массовой информации) проводится при аккредитующей организации независимо от места ее нахождения и места постоянного проживания аккредитуемых журналистов (представителей средств массовой информации).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Аккредитующая организация устанавливает порядок на проведение постоянной аккредитации журналистов (представителей средств массовой информации) с учетом специфики своей деятельности. 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Постоянная аккредитация журналистов (представителей средств массовой информации) осуществляется сроком на один год. 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Аккредитующая организация размещает на своем интернет-ресурсе объявление о начале приема заявлений на проведение постоянной аккредитации журналистов (представителей средств массовой информации) на казахском и русском языках.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Средства массовой информации, желающие аккредитовать своих журналистов (представителей средств массовой информации) при аккредитующей организации, в течение десяти рабочих дней представляют заявление о постоянной аккредитации журналистов (представителей средств массовой информации)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за подписью главного редактора и (или) собственника средства массовой информации с приложением копии документа, удостоверяющего личность аккредитуемых журналистов (представителей средств массовой информации) (требуется для идентификации личности) и согласия аккредитуемого журналиста (представителя средств массовой информации) на использование персональных данных в соответствии с законом Республике Казахстан "</w:t>
      </w:r>
      <w:r>
        <w:rPr>
          <w:rFonts w:ascii="Times New Roman"/>
          <w:b w:val="false"/>
          <w:i w:val="false"/>
          <w:color w:val="000000"/>
          <w:sz w:val="28"/>
        </w:rPr>
        <w:t>О персональных данных и их защите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Срок рассмотрения заявления об постоянной аккредитации – три рабочих дня со дня окончания приема документов, предусмотренных пунктом 8 настоящих Правил. 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заявления об постоянной аккредитации в особо важных государственных объектах и стратегических объектах – десять рабочих дней.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Аккредитующая организация по итогам рассмотрения заявления письменно и (или) электронно уведомляет заявителей об одном из следующих решений: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 аккредитации;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 отказе в аккредитации. 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Аккредитованный журналист (представитель средств массовой информации) соблюдает следующие условия: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сбор и распространение информации, полученной от аккредитовавших его государственных органов и организаций, только в средствах массовой информации, от лица которого поступило соответствующее заявление на аккредитацию;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соблюдение регламента мероприятия, проводимого аккредитующей организацией;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соблюдение пропускного и внутриобъектового режима особо важных государственных объектов и стратегических объектов.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Аккредитующая организация утверждает регламент проводимого мероприятия.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Основаниями для отказа в постоянной аккредитации являются: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вступившего в законную силу решения суда о приостановлении либо прекращении распространения продукции средства массовой информации, либо выпуска средства массовой информации;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предоставление документов, предусмотренных пунктом 8 настоящих Правил;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отсутствие в реестре поставленных на учет средств массовой информации.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Неправомерный отказ в постоянной аккредитации может быть обжалован журналистом (представителем средства массовой информации) в порядке, установленном законодательством Республики Казахстан.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Основаниями для лишения журналиста (представителя средства массовой информации) постоянной аккредитации являются: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главного редактора средства массовой информации и (или) собственника средства массовой информации о лишении постоянной аккредитации журналиста (представителя средства массовой информации) с указанием причин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вступившего в законную силу решения суда о признании не соответствующих действительности сведений, порочащих деловую репутацию аккредитующей организации, распространяемых журналистом (представителем средства массовой информации);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вступившего в законную силу решения суда о приостановлении либо прекращении распространения продукции средства массовой информации, либо выпуска средства массовой информации;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нарушение двух и более раз условий, установленных пунктом 11 настоящих Правил.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Аккредитующая организация в течение двух рабочих дней со дня установления основания уведомляет средство массовой информации о лишении журналиста (представителя средств массовой информации) аккредитации с указанием причин, предусмотренных пунктом 14 настоящих Правил. 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Лишение постоянной аккредитации журналистов (представителей средств массовой информации) осуществляется сроком на шесть месяцев. 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В случае упрощенного порядка аккредитации журналистов (представителей средств массовой информации) посредством единой медиаплатформы выдаются аккредитационные карты в порядке, определяемом уполномоченным органом в области масс-медиа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Закона Республики Казахстан "О масс-медиа".</w:t>
      </w:r>
    </w:p>
    <w:bookmarkEnd w:id="79"/>
    <w:bookmarkStart w:name="z87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Временная аккредитация журналистов</w:t>
      </w:r>
    </w:p>
    <w:bookmarkEnd w:id="80"/>
    <w:bookmarkStart w:name="z88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(представителей средств массовой информации)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Временная аккредитация предоставляется журналистам на срок, необходимый для освещения конкретного мероприятия и проводится не позднее, чем за один рабочий день до проведения соответствующего мероприятия.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Для получения временной аккредитации средства массовой информации представляют заявление о временной аккредитации журналистов (представителей средств массовой информации)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за подписью главного редактора и (или) собственника средства массовой информации с приложением копии документа, удостоверяющего личность аккредитуемых журналистов (представителей средств массовой информации) (требуется для идентификации личности) и согласия аккредитуемого журналиста (представителя средств массовой информации) на использование персональных данных в соответствии с законом Республике Казахстан "</w:t>
      </w:r>
      <w:r>
        <w:rPr>
          <w:rFonts w:ascii="Times New Roman"/>
          <w:b w:val="false"/>
          <w:i w:val="false"/>
          <w:color w:val="000000"/>
          <w:sz w:val="28"/>
        </w:rPr>
        <w:t>О персональных данных и их защите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Аккредитующая организация по итогам рассмотрения заявления о временной аккредитации письменно и (или) электронно уведомляет заявителей об одном из следующих решений: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 аккредитации;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 отказе в аккредитации. 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Временно аккредитованный журналист (представитель средств массовой информации) соблюдает следующие условия: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сбор и распространение информации, полученной от аккредитовавших его государственных органов и организаций, только в средствах массовой информации, от лица которого поступило соответствующее заявление на аккредитацию;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соблюдение регламента мероприятия, проводимого аккредитующей организацией;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соблюдение пропускного и внутриобъектового режима особо важных государственных объектов и стратегических объектов.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Основаниями для отказа во временной аккредитации являются: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вступившего в законную силу решения суда о приостановлении либо прекращении распространения продукции средства массовой информации, либо выпуска средства массовой информации;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предоставление документов, предусмотренных пунктом 19 настоящих Правил;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отсутствие в реестре поставленных на учет средств массовой информации.</w:t>
      </w:r>
    </w:p>
    <w:bookmarkEnd w:id="9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аккредитации журналистов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(представителей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массовой информации)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кому (наименование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аккредитующей организации)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кого (наименование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массовой информации)</w:t>
            </w:r>
          </w:p>
        </w:tc>
      </w:tr>
    </w:tbl>
    <w:bookmarkStart w:name="z105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  <w:r>
        <w:br/>
      </w:r>
      <w:r>
        <w:rPr>
          <w:rFonts w:ascii="Times New Roman"/>
          <w:b/>
          <w:i w:val="false"/>
          <w:color w:val="000000"/>
        </w:rPr>
        <w:t>о постоянной аккредитации журналиста</w:t>
      </w:r>
      <w:r>
        <w:br/>
      </w:r>
      <w:r>
        <w:rPr>
          <w:rFonts w:ascii="Times New Roman"/>
          <w:b/>
          <w:i w:val="false"/>
          <w:color w:val="000000"/>
        </w:rPr>
        <w:t>(представителя средств массовой информации)</w:t>
      </w:r>
    </w:p>
    <w:bookmarkEnd w:id="95"/>
    <w:p>
      <w:pPr>
        <w:spacing w:after="0"/>
        <w:ind w:left="0"/>
        <w:jc w:val="both"/>
      </w:pPr>
      <w:bookmarkStart w:name="z106" w:id="96"/>
      <w:r>
        <w:rPr>
          <w:rFonts w:ascii="Times New Roman"/>
          <w:b w:val="false"/>
          <w:i w:val="false"/>
          <w:color w:val="000000"/>
          <w:sz w:val="28"/>
        </w:rPr>
        <w:t>
      Прошу Вас аккредитовать журналиста (представителя средств массовой информации)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 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номер телефона, факса, электронный адрес)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Сведения о средстве массовой информации: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наименование средства массовой информации:__________________________;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юридический адрес (для физических лиц) и местонахождение (для юридических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лиц) средства массовой информации: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номера телефонов, факсов, электронный адрес средства массовой информации: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 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Прилагаемые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копия документа, удостоверяющего личность аккредитуемого журналиста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(представителя средств массовой информации).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согласие аккредитуемого журналиста (представителя средств массовой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информации) на использование персональных данных в соответствии с законом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Республике Казахстан "</w:t>
      </w:r>
      <w:r>
        <w:rPr>
          <w:rFonts w:ascii="Times New Roman"/>
          <w:b w:val="false"/>
          <w:i w:val="false"/>
          <w:color w:val="000000"/>
          <w:sz w:val="28"/>
        </w:rPr>
        <w:t>О персональных данных и их защите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Подтверждаю, что указанный в заявлении журналист (представитель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массовой информации) является работником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 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средства массовой информации)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аккредитации журналистов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(представителей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массовой информации)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кому (наименование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аккредитующей организации)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кого (наименование средства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массовой информации)</w:t>
            </w:r>
          </w:p>
        </w:tc>
      </w:tr>
    </w:tbl>
    <w:bookmarkStart w:name="z111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  <w:r>
        <w:br/>
      </w:r>
      <w:r>
        <w:rPr>
          <w:rFonts w:ascii="Times New Roman"/>
          <w:b/>
          <w:i w:val="false"/>
          <w:color w:val="000000"/>
        </w:rPr>
        <w:t>о лишении аккредитации журналиста</w:t>
      </w:r>
      <w:r>
        <w:br/>
      </w:r>
      <w:r>
        <w:rPr>
          <w:rFonts w:ascii="Times New Roman"/>
          <w:b/>
          <w:i w:val="false"/>
          <w:color w:val="000000"/>
        </w:rPr>
        <w:t>(представителя средств массовой информации)</w:t>
      </w:r>
    </w:p>
    <w:bookmarkEnd w:id="97"/>
    <w:p>
      <w:pPr>
        <w:spacing w:after="0"/>
        <w:ind w:left="0"/>
        <w:jc w:val="both"/>
      </w:pPr>
      <w:bookmarkStart w:name="z112" w:id="98"/>
      <w:r>
        <w:rPr>
          <w:rFonts w:ascii="Times New Roman"/>
          <w:b w:val="false"/>
          <w:i w:val="false"/>
          <w:color w:val="000000"/>
          <w:sz w:val="28"/>
        </w:rPr>
        <w:t>
      Прошу Вас лишить аккредитации журналиста</w:t>
      </w:r>
    </w:p>
    <w:bookmarkEnd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(представителя средств массовой информации)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Сведения о средстве массовой информации: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наименование средства массовой информации:__________________________;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юридический адрес (для физических лиц) и местонахождение (для юридических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лиц) средства массовой информации: 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номера телефонов, факсов, электронный адрес средства массовой информации: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_______________________________________________.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 главного редактора и (или) собственник средства массовой информации)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________20__года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аккредитации журналистов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(представителей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массовой информации)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кому (наименование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аккредитующей организации)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кого (наименование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массовой информации)</w:t>
            </w:r>
          </w:p>
        </w:tc>
      </w:tr>
    </w:tbl>
    <w:bookmarkStart w:name="z116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  <w:r>
        <w:br/>
      </w:r>
      <w:r>
        <w:rPr>
          <w:rFonts w:ascii="Times New Roman"/>
          <w:b/>
          <w:i w:val="false"/>
          <w:color w:val="000000"/>
        </w:rPr>
        <w:t>о временной аккредитации журналиста</w:t>
      </w:r>
      <w:r>
        <w:br/>
      </w:r>
      <w:r>
        <w:rPr>
          <w:rFonts w:ascii="Times New Roman"/>
          <w:b/>
          <w:i w:val="false"/>
          <w:color w:val="000000"/>
        </w:rPr>
        <w:t>(представителя средств массовой информации)</w:t>
      </w:r>
    </w:p>
    <w:bookmarkEnd w:id="99"/>
    <w:p>
      <w:pPr>
        <w:spacing w:after="0"/>
        <w:ind w:left="0"/>
        <w:jc w:val="both"/>
      </w:pPr>
      <w:bookmarkStart w:name="z117" w:id="100"/>
      <w:r>
        <w:rPr>
          <w:rFonts w:ascii="Times New Roman"/>
          <w:b w:val="false"/>
          <w:i w:val="false"/>
          <w:color w:val="000000"/>
          <w:sz w:val="28"/>
        </w:rPr>
        <w:t>
      Прошу Вас временно аккредитовать журналиста</w:t>
      </w:r>
    </w:p>
    <w:bookmarkEnd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(представителя средств массовой информации)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номер телефона, факса,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электронный адрес)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Сведения о средстве массовой информации: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наименование средства массовой информации: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юридический адрес (для физических лиц) и местонахождение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(для юридиче</w:t>
      </w:r>
      <w:r>
        <w:rPr>
          <w:rFonts w:ascii="Times New Roman"/>
          <w:b w:val="false"/>
          <w:i w:val="false"/>
          <w:color w:val="000000"/>
          <w:sz w:val="28"/>
        </w:rPr>
        <w:t>ских лиц) средства массовой информации: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номера телефонов, факсов, электронный адрес средства массовой информации: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Прилагаемые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копия документа, удостоверяющего личность аккредитуемого журналиста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(представителя средств массовой информации).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согласие аккредитуемого журналиста (представителя средств массовой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информации) на использование персональных данных в соответствии с законом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Республике Казахстан "</w:t>
      </w:r>
      <w:r>
        <w:rPr>
          <w:rFonts w:ascii="Times New Roman"/>
          <w:b w:val="false"/>
          <w:i w:val="false"/>
          <w:color w:val="000000"/>
          <w:sz w:val="28"/>
        </w:rPr>
        <w:t>О персональных данных и их защите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Подтверждаю, что указанный в заявлении журналист (представитель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массовой информации) является работником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средства массовой информации)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 главного редактора и (или) собственник средства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массовой информации)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_________20__года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