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45c6" w14:textId="3e94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 Министра финансов Республики Казахстан от 28 февраля 2023 года № 218 "Об утверждении Правил и форм оказания государственной услуги "Применение процедуры внесудебного банкротства"</w:t>
      </w:r>
    </w:p>
    <w:p>
      <w:pPr>
        <w:spacing w:after="0"/>
        <w:ind w:left="0"/>
        <w:jc w:val="both"/>
      </w:pPr>
      <w:r>
        <w:rPr>
          <w:rFonts w:ascii="Times New Roman"/>
          <w:b w:val="false"/>
          <w:i w:val="false"/>
          <w:color w:val="000000"/>
          <w:sz w:val="28"/>
        </w:rPr>
        <w:t>Приказ Министра финансов Республики Казахстан от 29 августа 2024 года № 595. Зарегистрирован в Министерстве юстиции Республики Казахстан 2 сентября 2024 года № 35014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28 февраля 2023 года № 218 "Об утверждении Правил и форм оказания государственной услуги "Применение процедуры внесудебного банкротства" (зарегистрирован в Реестре государственной регистрации нормативных правовых актов под № 31976)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"Применение процедуры внесудебного банкротства",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заявления должника о применении процедуры внесудебного банкротства,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8"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5" w:id="8"/>
      <w:r>
        <w:rPr>
          <w:rFonts w:ascii="Times New Roman"/>
          <w:b w:val="false"/>
          <w:i w:val="false"/>
          <w:color w:val="000000"/>
          <w:sz w:val="28"/>
        </w:rPr>
        <w:t xml:space="preserve">
      "СОГЛАСОВАН" </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2024 года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2023 года № 218</w:t>
            </w:r>
          </w:p>
        </w:tc>
      </w:tr>
    </w:tbl>
    <w:bookmarkStart w:name="z18" w:id="9"/>
    <w:p>
      <w:pPr>
        <w:spacing w:after="0"/>
        <w:ind w:left="0"/>
        <w:jc w:val="left"/>
      </w:pPr>
      <w:r>
        <w:rPr>
          <w:rFonts w:ascii="Times New Roman"/>
          <w:b/>
          <w:i w:val="false"/>
          <w:color w:val="000000"/>
        </w:rPr>
        <w:t xml:space="preserve"> Правила оказания государственной услуги "Применение процедуры внесудебного банкротства"</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оказания государственной услуги "Применение процедуры внесудебного банкротства"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в реализацию </w:t>
      </w:r>
      <w:r>
        <w:rPr>
          <w:rFonts w:ascii="Times New Roman"/>
          <w:b w:val="false"/>
          <w:i w:val="false"/>
          <w:color w:val="000000"/>
          <w:sz w:val="28"/>
        </w:rPr>
        <w:t>статей 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восстановлении платежеспособности и банкротстве граждан Республики Казахстан" (далее – Закон) и определяют порядок оказания государственной услуги "Применение процедуры внесудебного банкротства" (далее – государственная услуга).</w:t>
      </w:r>
    </w:p>
    <w:bookmarkEnd w:id="11"/>
    <w:bookmarkStart w:name="z21" w:id="12"/>
    <w:p>
      <w:pPr>
        <w:spacing w:after="0"/>
        <w:ind w:left="0"/>
        <w:jc w:val="both"/>
      </w:pPr>
      <w:r>
        <w:rPr>
          <w:rFonts w:ascii="Times New Roman"/>
          <w:b w:val="false"/>
          <w:i w:val="false"/>
          <w:color w:val="000000"/>
          <w:sz w:val="28"/>
        </w:rPr>
        <w:t xml:space="preserve">
      2. Государственная услуга оказывается физическому лицу – гражданину Республики Казахстан (далее – услугополучатель, должник) с целью прекращения обязательств перед банками второго уровня, филиалами банка-нерезидента Республики Казахстан, организациями, осуществляющими отдельные виды банковских операций, микрофинансовую деятельность, или коллекторскими агентствами. </w:t>
      </w:r>
    </w:p>
    <w:bookmarkEnd w:id="12"/>
    <w:bookmarkStart w:name="z22" w:id="13"/>
    <w:p>
      <w:pPr>
        <w:spacing w:after="0"/>
        <w:ind w:left="0"/>
        <w:jc w:val="both"/>
      </w:pPr>
      <w:r>
        <w:rPr>
          <w:rFonts w:ascii="Times New Roman"/>
          <w:b w:val="false"/>
          <w:i w:val="false"/>
          <w:color w:val="000000"/>
          <w:sz w:val="28"/>
        </w:rPr>
        <w:t>
      К обязательствам, указанным в настоящем подпункте, также относятся обязательства перед банками второго уровня, филиалами банка-нерезидента Республики Казахстан, организациями, осуществлявшими отдельные виды банковских операций, микрофинансовую деятельность, или коллекторскими агентствами, лишенными уполномоченным органом по регулированию, контролю и надзору финансового рынка и финансовых организаций лицензий на проведение всех банковских операций, осуществление микрофинансовой деятельности либо исключенными из реестров микрофинансовых организаций, коллекторских агентств, в том числе ликвидированными, находящимися на стадии ликвидации, а также иными организациями, которым принадлежат права требования по договорам банковского займа, договорам займа (кредита) и договорам о предоставлении микрокредита физических лиц (далее – кредиторы).</w:t>
      </w:r>
    </w:p>
    <w:bookmarkEnd w:id="13"/>
    <w:bookmarkStart w:name="z23" w:id="14"/>
    <w:p>
      <w:pPr>
        <w:spacing w:after="0"/>
        <w:ind w:left="0"/>
        <w:jc w:val="both"/>
      </w:pPr>
      <w:r>
        <w:rPr>
          <w:rFonts w:ascii="Times New Roman"/>
          <w:b w:val="false"/>
          <w:i w:val="false"/>
          <w:color w:val="000000"/>
          <w:sz w:val="28"/>
        </w:rPr>
        <w:t>
      3. Перечень основных требований к оказанию государственной услуги "Применение процедуры внесудебного банкротства" изложен в приложении 1 к настоящим Правилам.</w:t>
      </w:r>
    </w:p>
    <w:bookmarkEnd w:id="14"/>
    <w:bookmarkStart w:name="z24" w:id="15"/>
    <w:p>
      <w:pPr>
        <w:spacing w:after="0"/>
        <w:ind w:left="0"/>
        <w:jc w:val="both"/>
      </w:pPr>
      <w:r>
        <w:rPr>
          <w:rFonts w:ascii="Times New Roman"/>
          <w:b w:val="false"/>
          <w:i w:val="false"/>
          <w:color w:val="000000"/>
          <w:sz w:val="28"/>
        </w:rPr>
        <w:t xml:space="preserve">
      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под № 8555).</w:t>
      </w:r>
    </w:p>
    <w:bookmarkEnd w:id="15"/>
    <w:bookmarkStart w:name="z25" w:id="16"/>
    <w:p>
      <w:pPr>
        <w:spacing w:after="0"/>
        <w:ind w:left="0"/>
        <w:jc w:val="both"/>
      </w:pPr>
      <w:r>
        <w:rPr>
          <w:rFonts w:ascii="Times New Roman"/>
          <w:b w:val="false"/>
          <w:i w:val="false"/>
          <w:color w:val="000000"/>
          <w:sz w:val="28"/>
        </w:rPr>
        <w:t>
      При внесении изменений и (или) дополнений в настоящие Правила услугодатель направляет в некоммерческое акционерное общество "Государственная корпорация "Правительство для граждан" (далее – Государственная корпорация), оператору информационно-коммуникационной инфраструктуры "электронного правительства", в Единый контакт-центр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16"/>
    <w:bookmarkStart w:name="z26" w:id="17"/>
    <w:p>
      <w:pPr>
        <w:spacing w:after="0"/>
        <w:ind w:left="0"/>
        <w:jc w:val="both"/>
      </w:pPr>
      <w:r>
        <w:rPr>
          <w:rFonts w:ascii="Times New Roman"/>
          <w:b w:val="false"/>
          <w:i w:val="false"/>
          <w:color w:val="000000"/>
          <w:sz w:val="28"/>
        </w:rPr>
        <w:t xml:space="preserve">
      5. Основаниями для подачи заявления должника о применении процедуры внесудебного банкротства по форме, утвержденной приложением 2 к настоящему приказу (далее – Заявление)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являются наличие обязательств перед банками второго уровня, филиалами банка-нерезидента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или коллекторскими агентствами, не превышающих 1600-кратный размер месячного расчетного показателя, установленного законом о республиканском бюджете и действующего на дату подачи заявления, и соответствие в совокупности следующим условиям:</w:t>
      </w:r>
    </w:p>
    <w:bookmarkEnd w:id="17"/>
    <w:bookmarkStart w:name="z27" w:id="18"/>
    <w:p>
      <w:pPr>
        <w:spacing w:after="0"/>
        <w:ind w:left="0"/>
        <w:jc w:val="both"/>
      </w:pPr>
      <w:r>
        <w:rPr>
          <w:rFonts w:ascii="Times New Roman"/>
          <w:b w:val="false"/>
          <w:i w:val="false"/>
          <w:color w:val="000000"/>
          <w:sz w:val="28"/>
        </w:rPr>
        <w:t xml:space="preserve">
      1) отсутствие на праве собственности имущества, включая имущество, находящееся в общей собственности; </w:t>
      </w:r>
    </w:p>
    <w:bookmarkEnd w:id="18"/>
    <w:bookmarkStart w:name="z28" w:id="19"/>
    <w:p>
      <w:pPr>
        <w:spacing w:after="0"/>
        <w:ind w:left="0"/>
        <w:jc w:val="both"/>
      </w:pPr>
      <w:r>
        <w:rPr>
          <w:rFonts w:ascii="Times New Roman"/>
          <w:b w:val="false"/>
          <w:i w:val="false"/>
          <w:color w:val="000000"/>
          <w:sz w:val="28"/>
        </w:rPr>
        <w:t>
      2) по обязательствам перед кредиторами, отсутствует погашение в течение 12 (двенадцати) последовательных месяцев на дату подачи такого заявления.</w:t>
      </w:r>
    </w:p>
    <w:bookmarkEnd w:id="19"/>
    <w:bookmarkStart w:name="z29" w:id="20"/>
    <w:p>
      <w:pPr>
        <w:spacing w:after="0"/>
        <w:ind w:left="0"/>
        <w:jc w:val="both"/>
      </w:pPr>
      <w:r>
        <w:rPr>
          <w:rFonts w:ascii="Times New Roman"/>
          <w:b w:val="false"/>
          <w:i w:val="false"/>
          <w:color w:val="000000"/>
          <w:sz w:val="28"/>
        </w:rPr>
        <w:t>
      Погашением считается платеж, в сумме превышающий однократный размер месячного расчетного показателя, установленного законом о республиканском бюджете и действующего на дату платежа.</w:t>
      </w:r>
    </w:p>
    <w:bookmarkEnd w:id="20"/>
    <w:bookmarkStart w:name="z30" w:id="21"/>
    <w:p>
      <w:pPr>
        <w:spacing w:after="0"/>
        <w:ind w:left="0"/>
        <w:jc w:val="both"/>
      </w:pPr>
      <w:r>
        <w:rPr>
          <w:rFonts w:ascii="Times New Roman"/>
          <w:b w:val="false"/>
          <w:i w:val="false"/>
          <w:color w:val="000000"/>
          <w:sz w:val="28"/>
        </w:rPr>
        <w:t>
      Срок отсутствия погашения рассчитывается с даты последнего платежа по каждому договору банковского займа и (или) договору о предоставлении микрокредита.</w:t>
      </w:r>
    </w:p>
    <w:bookmarkEnd w:id="21"/>
    <w:bookmarkStart w:name="z31" w:id="22"/>
    <w:p>
      <w:pPr>
        <w:spacing w:after="0"/>
        <w:ind w:left="0"/>
        <w:jc w:val="both"/>
      </w:pPr>
      <w:r>
        <w:rPr>
          <w:rFonts w:ascii="Times New Roman"/>
          <w:b w:val="false"/>
          <w:i w:val="false"/>
          <w:color w:val="000000"/>
          <w:sz w:val="28"/>
        </w:rPr>
        <w:t xml:space="preserve">
      По договору банковского займа и (или) договору о предоставлении микрокредита, уступленным коллекторскому агентству по договору уступки права (требования), срок отсутствия погашения рассчитывается с даты последнего платежа до уступки права (требования) коллекторскому агентству, за исключением случаев, если коллекторским агентством не будет подтвержден иной срок отсутствия платежа; </w:t>
      </w:r>
    </w:p>
    <w:bookmarkEnd w:id="22"/>
    <w:bookmarkStart w:name="z32" w:id="23"/>
    <w:p>
      <w:pPr>
        <w:spacing w:after="0"/>
        <w:ind w:left="0"/>
        <w:jc w:val="both"/>
      </w:pPr>
      <w:r>
        <w:rPr>
          <w:rFonts w:ascii="Times New Roman"/>
          <w:b w:val="false"/>
          <w:i w:val="false"/>
          <w:color w:val="000000"/>
          <w:sz w:val="28"/>
        </w:rPr>
        <w:t>
      3) кредитором и должником проведены процедуры по урегулированию и (или) взысканию неисполненных обязательств по договору банковского займа и (или) договору о предоставлении микрокредита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3"/>
    <w:bookmarkStart w:name="z33" w:id="24"/>
    <w:p>
      <w:pPr>
        <w:spacing w:after="0"/>
        <w:ind w:left="0"/>
        <w:jc w:val="both"/>
      </w:pPr>
      <w:r>
        <w:rPr>
          <w:rFonts w:ascii="Times New Roman"/>
          <w:b w:val="false"/>
          <w:i w:val="false"/>
          <w:color w:val="000000"/>
          <w:sz w:val="28"/>
        </w:rPr>
        <w:t>
      Меры по проведению урегулирования и (или) взыскания задолженности, указанные в настоящем подпункте, необходимо провести в сроки, не превышающие 12 (двенадцати) месяцев с момента возникновения просроченной задолженности.</w:t>
      </w:r>
    </w:p>
    <w:bookmarkEnd w:id="24"/>
    <w:bookmarkStart w:name="z34" w:id="25"/>
    <w:p>
      <w:pPr>
        <w:spacing w:after="0"/>
        <w:ind w:left="0"/>
        <w:jc w:val="both"/>
      </w:pPr>
      <w:r>
        <w:rPr>
          <w:rFonts w:ascii="Times New Roman"/>
          <w:b w:val="false"/>
          <w:i w:val="false"/>
          <w:color w:val="000000"/>
          <w:sz w:val="28"/>
        </w:rPr>
        <w:t>
      Требования настоящего подпункта не распространяются на обязательства, предусмотренные частью второй пункта 2 настоящих Правил.</w:t>
      </w:r>
    </w:p>
    <w:bookmarkEnd w:id="25"/>
    <w:bookmarkStart w:name="z35" w:id="26"/>
    <w:p>
      <w:pPr>
        <w:spacing w:after="0"/>
        <w:ind w:left="0"/>
        <w:jc w:val="both"/>
      </w:pPr>
      <w:r>
        <w:rPr>
          <w:rFonts w:ascii="Times New Roman"/>
          <w:b w:val="false"/>
          <w:i w:val="false"/>
          <w:color w:val="000000"/>
          <w:sz w:val="28"/>
        </w:rPr>
        <w:t xml:space="preserve">
      4) неприменение процедуры внесудебного или судебного банкротства в течение 7 (семи) лет на дату подачи заявления. </w:t>
      </w:r>
    </w:p>
    <w:bookmarkEnd w:id="26"/>
    <w:bookmarkStart w:name="z36" w:id="27"/>
    <w:p>
      <w:pPr>
        <w:spacing w:after="0"/>
        <w:ind w:left="0"/>
        <w:jc w:val="both"/>
      </w:pPr>
      <w:r>
        <w:rPr>
          <w:rFonts w:ascii="Times New Roman"/>
          <w:b w:val="false"/>
          <w:i w:val="false"/>
          <w:color w:val="000000"/>
          <w:sz w:val="28"/>
        </w:rPr>
        <w:t>
      Независимо от условий, установленных подпунктом 2) настоящего пункта, услугополучатель подает Заявление, если он является получателем государственной адресной социальной помощи в течение 6 (шести) месяцев, предшествующих дате подачи заявления.</w:t>
      </w:r>
    </w:p>
    <w:bookmarkEnd w:id="27"/>
    <w:bookmarkStart w:name="z37" w:id="28"/>
    <w:p>
      <w:pPr>
        <w:spacing w:after="0"/>
        <w:ind w:left="0"/>
        <w:jc w:val="both"/>
      </w:pPr>
      <w:r>
        <w:rPr>
          <w:rFonts w:ascii="Times New Roman"/>
          <w:b w:val="false"/>
          <w:i w:val="false"/>
          <w:color w:val="000000"/>
          <w:sz w:val="28"/>
        </w:rPr>
        <w:t>
      Независимо от условий, установленных настоящим пунктом, услугополучатель подает Заявление, если срок неисполнения обязательств составляет свыше 5 (пяти) лет на дату подачи заявления.</w:t>
      </w:r>
    </w:p>
    <w:bookmarkEnd w:id="28"/>
    <w:bookmarkStart w:name="z38" w:id="29"/>
    <w:p>
      <w:pPr>
        <w:spacing w:after="0"/>
        <w:ind w:left="0"/>
        <w:jc w:val="left"/>
      </w:pPr>
      <w:r>
        <w:rPr>
          <w:rFonts w:ascii="Times New Roman"/>
          <w:b/>
          <w:i w:val="false"/>
          <w:color w:val="000000"/>
        </w:rPr>
        <w:t xml:space="preserve"> Глава 2. Порядок оказания государственной услуги</w:t>
      </w:r>
    </w:p>
    <w:bookmarkEnd w:id="29"/>
    <w:bookmarkStart w:name="z39" w:id="30"/>
    <w:p>
      <w:pPr>
        <w:spacing w:after="0"/>
        <w:ind w:left="0"/>
        <w:jc w:val="both"/>
      </w:pPr>
      <w:r>
        <w:rPr>
          <w:rFonts w:ascii="Times New Roman"/>
          <w:b w:val="false"/>
          <w:i w:val="false"/>
          <w:color w:val="000000"/>
          <w:sz w:val="28"/>
        </w:rPr>
        <w:t>
      6. Прием Заявления и выдача результата оказания государственной услуги осуществляются:</w:t>
      </w:r>
    </w:p>
    <w:bookmarkEnd w:id="30"/>
    <w:bookmarkStart w:name="z40" w:id="31"/>
    <w:p>
      <w:pPr>
        <w:spacing w:after="0"/>
        <w:ind w:left="0"/>
        <w:jc w:val="both"/>
      </w:pPr>
      <w:r>
        <w:rPr>
          <w:rFonts w:ascii="Times New Roman"/>
          <w:b w:val="false"/>
          <w:i w:val="false"/>
          <w:color w:val="000000"/>
          <w:sz w:val="28"/>
        </w:rPr>
        <w:t>
      1) через Государственную корпорацию;</w:t>
      </w:r>
    </w:p>
    <w:bookmarkEnd w:id="31"/>
    <w:bookmarkStart w:name="z41" w:id="32"/>
    <w:p>
      <w:pPr>
        <w:spacing w:after="0"/>
        <w:ind w:left="0"/>
        <w:jc w:val="both"/>
      </w:pPr>
      <w:r>
        <w:rPr>
          <w:rFonts w:ascii="Times New Roman"/>
          <w:b w:val="false"/>
          <w:i w:val="false"/>
          <w:color w:val="000000"/>
          <w:sz w:val="28"/>
        </w:rPr>
        <w:t>
      2) посредством веб-портала "электронного правительства" www.egov.kz (далее – портал) и (или) специального мобильного приложения (далее – мобильное приложение).</w:t>
      </w:r>
    </w:p>
    <w:bookmarkEnd w:id="32"/>
    <w:bookmarkStart w:name="z42" w:id="33"/>
    <w:p>
      <w:pPr>
        <w:spacing w:after="0"/>
        <w:ind w:left="0"/>
        <w:jc w:val="both"/>
      </w:pPr>
      <w:r>
        <w:rPr>
          <w:rFonts w:ascii="Times New Roman"/>
          <w:b w:val="false"/>
          <w:i w:val="false"/>
          <w:color w:val="000000"/>
          <w:sz w:val="28"/>
        </w:rPr>
        <w:t>
      7. Услугополучатель для получения государственной услуги представляет Заявление.</w:t>
      </w:r>
    </w:p>
    <w:bookmarkEnd w:id="33"/>
    <w:bookmarkStart w:name="z43" w:id="34"/>
    <w:p>
      <w:pPr>
        <w:spacing w:after="0"/>
        <w:ind w:left="0"/>
        <w:jc w:val="both"/>
      </w:pPr>
      <w:r>
        <w:rPr>
          <w:rFonts w:ascii="Times New Roman"/>
          <w:b w:val="false"/>
          <w:i w:val="false"/>
          <w:color w:val="000000"/>
          <w:sz w:val="28"/>
        </w:rPr>
        <w:t>
      Обработка Заявлений услугополучателя, в том числе проверка на соответствие условиям, предусмотренным пунктом 5 настоящих Правил, осуществляется автоматически путем сверки данных регистрирующих государственных органов, организаций и кредитных бюро.</w:t>
      </w:r>
    </w:p>
    <w:bookmarkEnd w:id="34"/>
    <w:bookmarkStart w:name="z44" w:id="35"/>
    <w:p>
      <w:pPr>
        <w:spacing w:after="0"/>
        <w:ind w:left="0"/>
        <w:jc w:val="both"/>
      </w:pPr>
      <w:r>
        <w:rPr>
          <w:rFonts w:ascii="Times New Roman"/>
          <w:b w:val="false"/>
          <w:i w:val="false"/>
          <w:color w:val="000000"/>
          <w:sz w:val="28"/>
        </w:rPr>
        <w:t>
      Истребование от услугополучателей документов и сведений, имеющихся в информационных системах, не допускается.</w:t>
      </w:r>
    </w:p>
    <w:bookmarkEnd w:id="35"/>
    <w:bookmarkStart w:name="z45" w:id="36"/>
    <w:p>
      <w:pPr>
        <w:spacing w:after="0"/>
        <w:ind w:left="0"/>
        <w:jc w:val="both"/>
      </w:pPr>
      <w:r>
        <w:rPr>
          <w:rFonts w:ascii="Times New Roman"/>
          <w:b w:val="false"/>
          <w:i w:val="false"/>
          <w:color w:val="000000"/>
          <w:sz w:val="28"/>
        </w:rPr>
        <w:t>
      8. При предоставлении услугополучателем через Государственную корпорацию Заявления, работник Государственной корпорации выдает электронную расписку о приеме соответствующих документов от заявителя, в которой указывается перечень принятых документов, фамилия, имя и отчество (при его наличии), работника принявшего заявление, дата и время подачи заявления, а также дата выдачи готовых документов.</w:t>
      </w:r>
    </w:p>
    <w:bookmarkEnd w:id="36"/>
    <w:bookmarkStart w:name="z46" w:id="37"/>
    <w:p>
      <w:pPr>
        <w:spacing w:after="0"/>
        <w:ind w:left="0"/>
        <w:jc w:val="both"/>
      </w:pPr>
      <w:r>
        <w:rPr>
          <w:rFonts w:ascii="Times New Roman"/>
          <w:b w:val="false"/>
          <w:i w:val="false"/>
          <w:color w:val="000000"/>
          <w:sz w:val="28"/>
        </w:rPr>
        <w:t xml:space="preserve">
      Документы, принятые Государственной корпорацией, направляются услугодателю через курьерскую связь, и (или) почтовую связь, и (или) посредством информационной системы. </w:t>
      </w:r>
    </w:p>
    <w:bookmarkEnd w:id="37"/>
    <w:bookmarkStart w:name="z47" w:id="38"/>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Заявления и документов не входит в срок оказания государственной услуги.</w:t>
      </w:r>
    </w:p>
    <w:bookmarkEnd w:id="38"/>
    <w:bookmarkStart w:name="z48" w:id="39"/>
    <w:p>
      <w:pPr>
        <w:spacing w:after="0"/>
        <w:ind w:left="0"/>
        <w:jc w:val="both"/>
      </w:pPr>
      <w:r>
        <w:rPr>
          <w:rFonts w:ascii="Times New Roman"/>
          <w:b w:val="false"/>
          <w:i w:val="false"/>
          <w:color w:val="000000"/>
          <w:sz w:val="28"/>
        </w:rPr>
        <w:t>
      При представлении услугополучателем через портал и (или) мобильное приложение Заявления, услугополучателю направляется статус о принятии запроса для оказания государственной услуги.</w:t>
      </w:r>
    </w:p>
    <w:bookmarkEnd w:id="39"/>
    <w:bookmarkStart w:name="z49" w:id="40"/>
    <w:p>
      <w:pPr>
        <w:spacing w:after="0"/>
        <w:ind w:left="0"/>
        <w:jc w:val="both"/>
      </w:pPr>
      <w:r>
        <w:rPr>
          <w:rFonts w:ascii="Times New Roman"/>
          <w:b w:val="false"/>
          <w:i w:val="false"/>
          <w:color w:val="000000"/>
          <w:sz w:val="28"/>
        </w:rPr>
        <w:t xml:space="preserve">
      При предоставлении услугополучателем через Государственную корпорацию несоответствующего Заявления, работник Государственной корпорации отказывает в приеме документов, и выдает расписку об отказе с указанием причины отказа. </w:t>
      </w:r>
    </w:p>
    <w:bookmarkEnd w:id="40"/>
    <w:bookmarkStart w:name="z50" w:id="41"/>
    <w:p>
      <w:pPr>
        <w:spacing w:after="0"/>
        <w:ind w:left="0"/>
        <w:jc w:val="both"/>
      </w:pPr>
      <w:r>
        <w:rPr>
          <w:rFonts w:ascii="Times New Roman"/>
          <w:b w:val="false"/>
          <w:i w:val="false"/>
          <w:color w:val="000000"/>
          <w:sz w:val="28"/>
        </w:rPr>
        <w:t xml:space="preserve">
      9. При соответствии услугополучателя обстоятельствам, предусмотренным пунктами 5 и 7 настоящих Правил, и наличии согласия супруга (супруги) (при его (ее) наличии) в течение 15 (пятнадцати) рабочих дней с момента подачи Заявления услугодателем размещаются сведения об услугополучателе на портале. </w:t>
      </w:r>
    </w:p>
    <w:bookmarkEnd w:id="41"/>
    <w:bookmarkStart w:name="z51" w:id="42"/>
    <w:p>
      <w:pPr>
        <w:spacing w:after="0"/>
        <w:ind w:left="0"/>
        <w:jc w:val="both"/>
      </w:pPr>
      <w:r>
        <w:rPr>
          <w:rFonts w:ascii="Times New Roman"/>
          <w:b w:val="false"/>
          <w:i w:val="false"/>
          <w:color w:val="000000"/>
          <w:sz w:val="28"/>
        </w:rPr>
        <w:t>
      Срок проведения услугодателем процедуры внесудебного банкротства составляет 6 (шесть) месяцев со дня размещения на портале сведений, указанных в части первой настоящего пункта.</w:t>
      </w:r>
    </w:p>
    <w:bookmarkEnd w:id="42"/>
    <w:bookmarkStart w:name="z52" w:id="4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43"/>
    <w:bookmarkStart w:name="z53" w:id="44"/>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bookmarkEnd w:id="44"/>
    <w:bookmarkStart w:name="z54" w:id="45"/>
    <w:p>
      <w:pPr>
        <w:spacing w:after="0"/>
        <w:ind w:left="0"/>
        <w:jc w:val="both"/>
      </w:pPr>
      <w:r>
        <w:rPr>
          <w:rFonts w:ascii="Times New Roman"/>
          <w:b w:val="false"/>
          <w:i w:val="false"/>
          <w:color w:val="000000"/>
          <w:sz w:val="28"/>
        </w:rPr>
        <w:t>
      По итогам заслушивания размещаются сведения об услугополучателе на портале, либо предоставляется мотивированный отказ в оказании государственной услуги по форме согласно приложению 3 к настоящему приказу:</w:t>
      </w:r>
    </w:p>
    <w:bookmarkEnd w:id="45"/>
    <w:bookmarkStart w:name="z55" w:id="46"/>
    <w:p>
      <w:pPr>
        <w:spacing w:after="0"/>
        <w:ind w:left="0"/>
        <w:jc w:val="both"/>
      </w:pPr>
      <w:r>
        <w:rPr>
          <w:rFonts w:ascii="Times New Roman"/>
          <w:b w:val="false"/>
          <w:i w:val="false"/>
          <w:color w:val="000000"/>
          <w:sz w:val="28"/>
        </w:rPr>
        <w:t>
      1) при обращении на портал и (или) мобильное приложение и (или) государственную корпорацию – в форме электронного документа, удостоверенного электронно-цифровой подписью (далее – ЭЦП) должностного лица услугодателя;</w:t>
      </w:r>
    </w:p>
    <w:bookmarkEnd w:id="46"/>
    <w:bookmarkStart w:name="z56" w:id="47"/>
    <w:p>
      <w:pPr>
        <w:spacing w:after="0"/>
        <w:ind w:left="0"/>
        <w:jc w:val="both"/>
      </w:pPr>
      <w:r>
        <w:rPr>
          <w:rFonts w:ascii="Times New Roman"/>
          <w:b w:val="false"/>
          <w:i w:val="false"/>
          <w:color w:val="000000"/>
          <w:sz w:val="28"/>
        </w:rPr>
        <w:t>
      2) при обращении в Государственную корпорацию – на бумажном носителе, подписанном должностным лицом услугодателя.</w:t>
      </w:r>
    </w:p>
    <w:bookmarkEnd w:id="47"/>
    <w:bookmarkStart w:name="z57" w:id="48"/>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или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48"/>
    <w:bookmarkStart w:name="z58" w:id="4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 Закона повторно Заявление услугополучатель подает после исключения оснований, явившихся причиной отказа в применении процедуры внесудебного банкротства, но не ранее чем через 3 (три) месяца после даты получения отказа.</w:t>
      </w:r>
    </w:p>
    <w:bookmarkEnd w:id="49"/>
    <w:bookmarkStart w:name="z59" w:id="50"/>
    <w:p>
      <w:pPr>
        <w:spacing w:after="0"/>
        <w:ind w:left="0"/>
        <w:jc w:val="both"/>
      </w:pPr>
      <w:r>
        <w:rPr>
          <w:rFonts w:ascii="Times New Roman"/>
          <w:b w:val="false"/>
          <w:i w:val="false"/>
          <w:color w:val="000000"/>
          <w:sz w:val="28"/>
        </w:rPr>
        <w:t xml:space="preserve">
      10. Процедура внесудебного банкротства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прекращается, если в течение срока проведения такой процедуры: </w:t>
      </w:r>
    </w:p>
    <w:bookmarkEnd w:id="50"/>
    <w:bookmarkStart w:name="z60" w:id="51"/>
    <w:p>
      <w:pPr>
        <w:spacing w:after="0"/>
        <w:ind w:left="0"/>
        <w:jc w:val="both"/>
      </w:pPr>
      <w:r>
        <w:rPr>
          <w:rFonts w:ascii="Times New Roman"/>
          <w:b w:val="false"/>
          <w:i w:val="false"/>
          <w:color w:val="000000"/>
          <w:sz w:val="28"/>
        </w:rPr>
        <w:t>
      1) услугополучатель подал услугодателю заявление о прекращении процедуры внесудебного банкротства в Государственную корпорацию и (или) посредством портала, мобильного приложения по форме согласно приложению 2 к настоящим Правилам в связи с поступлением в его собственность имущества или изменением его финансового и (или) имущественного положения, позволяющего ему полностью или более чем на 30 (тридцать) процентов исполнить свои обязательства перед кредиторами, либо заключением соглашения с кредитором об урегулировании задолженности перед кредитором;</w:t>
      </w:r>
    </w:p>
    <w:bookmarkEnd w:id="51"/>
    <w:bookmarkStart w:name="z61" w:id="52"/>
    <w:p>
      <w:pPr>
        <w:spacing w:after="0"/>
        <w:ind w:left="0"/>
        <w:jc w:val="both"/>
      </w:pPr>
      <w:r>
        <w:rPr>
          <w:rFonts w:ascii="Times New Roman"/>
          <w:b w:val="false"/>
          <w:i w:val="false"/>
          <w:color w:val="000000"/>
          <w:sz w:val="28"/>
        </w:rPr>
        <w:t>
      2) выявлены факты сокрытия имущества или имущественных обязательств, сведений об имуществе, его размере, месте нахождения либо иной информации об имуществе, передачи имущества в иное владение, отчуждения или уничтожения имущества, а также сокрытия, уничтожения, фальсификации документов, отражающих сведения об имуществе;</w:t>
      </w:r>
    </w:p>
    <w:bookmarkEnd w:id="52"/>
    <w:bookmarkStart w:name="z62" w:id="53"/>
    <w:p>
      <w:pPr>
        <w:spacing w:after="0"/>
        <w:ind w:left="0"/>
        <w:jc w:val="both"/>
      </w:pPr>
      <w:r>
        <w:rPr>
          <w:rFonts w:ascii="Times New Roman"/>
          <w:b w:val="false"/>
          <w:i w:val="false"/>
          <w:color w:val="000000"/>
          <w:sz w:val="28"/>
        </w:rPr>
        <w:t>
      3) наступила смерть услугополучателя, вступило в законную силу решение суда о признании его безвестно отсутствующим или объявлении его умершим;</w:t>
      </w:r>
    </w:p>
    <w:bookmarkEnd w:id="53"/>
    <w:bookmarkStart w:name="z63" w:id="54"/>
    <w:p>
      <w:pPr>
        <w:spacing w:after="0"/>
        <w:ind w:left="0"/>
        <w:jc w:val="both"/>
      </w:pPr>
      <w:r>
        <w:rPr>
          <w:rFonts w:ascii="Times New Roman"/>
          <w:b w:val="false"/>
          <w:i w:val="false"/>
          <w:color w:val="000000"/>
          <w:sz w:val="28"/>
        </w:rPr>
        <w:t xml:space="preserve">
      4) выявлены факты несоответствия должника основаниям, указанным в </w:t>
      </w:r>
      <w:r>
        <w:rPr>
          <w:rFonts w:ascii="Times New Roman"/>
          <w:b w:val="false"/>
          <w:i w:val="false"/>
          <w:color w:val="000000"/>
          <w:sz w:val="28"/>
        </w:rPr>
        <w:t>статье 5</w:t>
      </w:r>
      <w:r>
        <w:rPr>
          <w:rFonts w:ascii="Times New Roman"/>
          <w:b w:val="false"/>
          <w:i w:val="false"/>
          <w:color w:val="000000"/>
          <w:sz w:val="28"/>
        </w:rPr>
        <w:t xml:space="preserve"> Закона, в том числе по заявлению кредитора;</w:t>
      </w:r>
    </w:p>
    <w:bookmarkEnd w:id="54"/>
    <w:bookmarkStart w:name="z64" w:id="55"/>
    <w:p>
      <w:pPr>
        <w:spacing w:after="0"/>
        <w:ind w:left="0"/>
        <w:jc w:val="both"/>
      </w:pPr>
      <w:r>
        <w:rPr>
          <w:rFonts w:ascii="Times New Roman"/>
          <w:b w:val="false"/>
          <w:i w:val="false"/>
          <w:color w:val="000000"/>
          <w:sz w:val="28"/>
        </w:rPr>
        <w:t xml:space="preserve">
      5) требования подпунктов 1), 2) и 4) части первой настоящего пункта не относятся к должникам, применившим процедуру внесудебного банкротства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5 Закона.</w:t>
      </w:r>
    </w:p>
    <w:bookmarkEnd w:id="55"/>
    <w:bookmarkStart w:name="z65" w:id="56"/>
    <w:p>
      <w:pPr>
        <w:spacing w:after="0"/>
        <w:ind w:left="0"/>
        <w:jc w:val="both"/>
      </w:pPr>
      <w:r>
        <w:rPr>
          <w:rFonts w:ascii="Times New Roman"/>
          <w:b w:val="false"/>
          <w:i w:val="false"/>
          <w:color w:val="000000"/>
          <w:sz w:val="28"/>
        </w:rPr>
        <w:t xml:space="preserve">
      11. Прекращение процедуры внесудебного банкротства осуществляется с соблюдением требований </w:t>
      </w:r>
      <w:r>
        <w:rPr>
          <w:rFonts w:ascii="Times New Roman"/>
          <w:b w:val="false"/>
          <w:i w:val="false"/>
          <w:color w:val="000000"/>
          <w:sz w:val="28"/>
        </w:rPr>
        <w:t>статьи 73</w:t>
      </w:r>
      <w:r>
        <w:rPr>
          <w:rFonts w:ascii="Times New Roman"/>
          <w:b w:val="false"/>
          <w:i w:val="false"/>
          <w:color w:val="000000"/>
          <w:sz w:val="28"/>
        </w:rPr>
        <w:t xml:space="preserve"> АППК услугодателем путем размещения на портале объявления о прекращении такой процедуры.</w:t>
      </w:r>
    </w:p>
    <w:bookmarkEnd w:id="56"/>
    <w:bookmarkStart w:name="z66" w:id="57"/>
    <w:p>
      <w:pPr>
        <w:spacing w:after="0"/>
        <w:ind w:left="0"/>
        <w:jc w:val="both"/>
      </w:pPr>
      <w:r>
        <w:rPr>
          <w:rFonts w:ascii="Times New Roman"/>
          <w:b w:val="false"/>
          <w:i w:val="false"/>
          <w:color w:val="000000"/>
          <w:sz w:val="28"/>
        </w:rPr>
        <w:t xml:space="preserve">
      12. При отсутствии оснований для прекращения процедуры внесудебного банкротства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по истечении шести месяцев со дня размещения на веб-портале "электронного правительства" сведений о должнике уполномоченным органом выносится решение о завершении процедуры внесудебного банкротства и признании должника банкротом. Решение выносится по форме, утвержденной уполномоченным органом, и подлежит размещению на веб-портале "электронного правительства". </w:t>
      </w:r>
    </w:p>
    <w:bookmarkEnd w:id="57"/>
    <w:bookmarkStart w:name="z67" w:id="58"/>
    <w:p>
      <w:pPr>
        <w:spacing w:after="0"/>
        <w:ind w:left="0"/>
        <w:jc w:val="both"/>
      </w:pPr>
      <w:r>
        <w:rPr>
          <w:rFonts w:ascii="Times New Roman"/>
          <w:b w:val="false"/>
          <w:i w:val="false"/>
          <w:color w:val="000000"/>
          <w:sz w:val="28"/>
        </w:rPr>
        <w:t>
      Результат оказания государственной услуги направляется услугодателем:</w:t>
      </w:r>
    </w:p>
    <w:bookmarkEnd w:id="58"/>
    <w:bookmarkStart w:name="z68" w:id="59"/>
    <w:p>
      <w:pPr>
        <w:spacing w:after="0"/>
        <w:ind w:left="0"/>
        <w:jc w:val="both"/>
      </w:pPr>
      <w:r>
        <w:rPr>
          <w:rFonts w:ascii="Times New Roman"/>
          <w:b w:val="false"/>
          <w:i w:val="false"/>
          <w:color w:val="000000"/>
          <w:sz w:val="28"/>
        </w:rPr>
        <w:t>
      в "личный кабинет" услугополучателя на портале и (или) на "мобильном приложении;</w:t>
      </w:r>
    </w:p>
    <w:bookmarkEnd w:id="59"/>
    <w:bookmarkStart w:name="z69" w:id="60"/>
    <w:p>
      <w:pPr>
        <w:spacing w:after="0"/>
        <w:ind w:left="0"/>
        <w:jc w:val="both"/>
      </w:pPr>
      <w:r>
        <w:rPr>
          <w:rFonts w:ascii="Times New Roman"/>
          <w:b w:val="false"/>
          <w:i w:val="false"/>
          <w:color w:val="000000"/>
          <w:sz w:val="28"/>
        </w:rPr>
        <w:t>
      в Государственную корпорацию через курьерскую, и (или) почтовую связь, и (или) посредством информационной системы, не позднее, 1 (одного) рабочего дня за днем истечения срока оказания государственной услуги.</w:t>
      </w:r>
    </w:p>
    <w:bookmarkEnd w:id="60"/>
    <w:bookmarkStart w:name="z70" w:id="61"/>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или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61"/>
    <w:bookmarkStart w:name="z71" w:id="62"/>
    <w:p>
      <w:pPr>
        <w:spacing w:after="0"/>
        <w:ind w:left="0"/>
        <w:jc w:val="both"/>
      </w:pPr>
      <w:r>
        <w:rPr>
          <w:rFonts w:ascii="Times New Roman"/>
          <w:b w:val="false"/>
          <w:i w:val="false"/>
          <w:color w:val="000000"/>
          <w:sz w:val="28"/>
        </w:rPr>
        <w:t>
      13. При не обращении услугополучателя за результатом государственной услуги в указанный срок:</w:t>
      </w:r>
    </w:p>
    <w:bookmarkEnd w:id="62"/>
    <w:bookmarkStart w:name="z72" w:id="63"/>
    <w:p>
      <w:pPr>
        <w:spacing w:after="0"/>
        <w:ind w:left="0"/>
        <w:jc w:val="both"/>
      </w:pPr>
      <w:r>
        <w:rPr>
          <w:rFonts w:ascii="Times New Roman"/>
          <w:b w:val="false"/>
          <w:i w:val="false"/>
          <w:color w:val="000000"/>
          <w:sz w:val="28"/>
        </w:rPr>
        <w:t>
      Государственная корпорация обеспечивает хранение невостребованных в срок документов, в течение 1 (одного) месяца, после чего передает их услугодателю для дальнейшего хранения;</w:t>
      </w:r>
    </w:p>
    <w:bookmarkEnd w:id="63"/>
    <w:bookmarkStart w:name="z73" w:id="64"/>
    <w:p>
      <w:pPr>
        <w:spacing w:after="0"/>
        <w:ind w:left="0"/>
        <w:jc w:val="both"/>
      </w:pPr>
      <w:r>
        <w:rPr>
          <w:rFonts w:ascii="Times New Roman"/>
          <w:b w:val="false"/>
          <w:i w:val="false"/>
          <w:color w:val="000000"/>
          <w:sz w:val="28"/>
        </w:rPr>
        <w:t>
      услугодатель обеспечивает хранение невостребованных в срок документов по месту приема до получения услугополучателем.</w:t>
      </w:r>
    </w:p>
    <w:bookmarkEnd w:id="64"/>
    <w:bookmarkStart w:name="z74" w:id="65"/>
    <w:p>
      <w:pPr>
        <w:spacing w:after="0"/>
        <w:ind w:left="0"/>
        <w:jc w:val="both"/>
      </w:pPr>
      <w:r>
        <w:rPr>
          <w:rFonts w:ascii="Times New Roman"/>
          <w:b w:val="false"/>
          <w:i w:val="false"/>
          <w:color w:val="000000"/>
          <w:sz w:val="28"/>
        </w:rPr>
        <w:t>
      При обращении услугополучателя в Государственную корпорацию за результатом государственной услуги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65"/>
    <w:bookmarkStart w:name="z75" w:id="66"/>
    <w:p>
      <w:pPr>
        <w:spacing w:after="0"/>
        <w:ind w:left="0"/>
        <w:jc w:val="both"/>
      </w:pPr>
      <w:r>
        <w:rPr>
          <w:rFonts w:ascii="Times New Roman"/>
          <w:b w:val="false"/>
          <w:i w:val="false"/>
          <w:color w:val="000000"/>
          <w:sz w:val="28"/>
        </w:rPr>
        <w:t>
      14. При сбое информационной системы, содержащей необходимые сведения для оказания государственной услуги услугодатель с момента обнаружения технических сбоев незамедлительно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заявителя, с приложением пошаговых скриншотов с момента авторизации до момента возникновения ошибки с указанием точного времени ошибки.</w:t>
      </w:r>
    </w:p>
    <w:bookmarkEnd w:id="66"/>
    <w:bookmarkStart w:name="z76" w:id="6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bookmarkEnd w:id="67"/>
    <w:bookmarkStart w:name="z77" w:id="68"/>
    <w:p>
      <w:pPr>
        <w:spacing w:after="0"/>
        <w:ind w:left="0"/>
        <w:jc w:val="both"/>
      </w:pPr>
      <w:r>
        <w:rPr>
          <w:rFonts w:ascii="Times New Roman"/>
          <w:b w:val="false"/>
          <w:i w:val="false"/>
          <w:color w:val="000000"/>
          <w:sz w:val="28"/>
        </w:rPr>
        <w:t>
      15.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8"/>
    <w:bookmarkStart w:name="z78" w:id="69"/>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69"/>
    <w:bookmarkStart w:name="z79" w:id="7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0"/>
    <w:bookmarkStart w:name="z80" w:id="7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71"/>
    <w:bookmarkStart w:name="z81" w:id="7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72"/>
    <w:bookmarkStart w:name="z82" w:id="7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3"/>
    <w:bookmarkStart w:name="z83" w:id="74"/>
    <w:p>
      <w:pPr>
        <w:spacing w:after="0"/>
        <w:ind w:left="0"/>
        <w:jc w:val="both"/>
      </w:pPr>
      <w:r>
        <w:rPr>
          <w:rFonts w:ascii="Times New Roman"/>
          <w:b w:val="false"/>
          <w:i w:val="false"/>
          <w:color w:val="000000"/>
          <w:sz w:val="28"/>
        </w:rPr>
        <w:t xml:space="preserve">
      16.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допускается после обжалования в досудебном порядке.</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"Применение процедуры</w:t>
            </w:r>
            <w:r>
              <w:br/>
            </w:r>
            <w:r>
              <w:rPr>
                <w:rFonts w:ascii="Times New Roman"/>
                <w:b w:val="false"/>
                <w:i w:val="false"/>
                <w:color w:val="000000"/>
                <w:sz w:val="20"/>
              </w:rPr>
              <w:t>внесудебного банкротства"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процедуры внесудебного банкротства"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некоммерческое акционерное общество "Государственная корпорация "Правительство для граждан" (далее – Государственная корпорация) на бумажном носителе;</w:t>
            </w:r>
          </w:p>
          <w:p>
            <w:pPr>
              <w:spacing w:after="20"/>
              <w:ind w:left="20"/>
              <w:jc w:val="both"/>
            </w:pPr>
            <w:r>
              <w:rPr>
                <w:rFonts w:ascii="Times New Roman"/>
                <w:b w:val="false"/>
                <w:i w:val="false"/>
                <w:color w:val="000000"/>
                <w:sz w:val="20"/>
              </w:rPr>
              <w:t>2) посредством веб-портала "электронного правительства" www.egov.kz (далее – портал) и (или) специального мобильного приложения (далее – мобильное приложение –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размещения услугодателем сведений об услугополучателе на портале либо мотивированного отказа в оказании государственной услуги составляет 15 (пятнадцать) рабочих дней;</w:t>
            </w:r>
          </w:p>
          <w:p>
            <w:pPr>
              <w:spacing w:after="20"/>
              <w:ind w:left="20"/>
              <w:jc w:val="both"/>
            </w:pPr>
            <w:r>
              <w:rPr>
                <w:rFonts w:ascii="Times New Roman"/>
                <w:b w:val="false"/>
                <w:i w:val="false"/>
                <w:color w:val="000000"/>
                <w:sz w:val="20"/>
              </w:rPr>
              <w:t>2) срок проведения услугодателем процедуры внесудебного банкротства либо мотивированного отказа в оказании государственной услуги составляет 6 (шесть) месяцев со дня размещения на портале сведений о должнике.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размещение услугодателем сведений об услугополучателе на портале либо мотивированный отказ в оказании государственной услуги;</w:t>
            </w:r>
          </w:p>
          <w:p>
            <w:pPr>
              <w:spacing w:after="20"/>
              <w:ind w:left="20"/>
              <w:jc w:val="both"/>
            </w:pPr>
            <w:r>
              <w:rPr>
                <w:rFonts w:ascii="Times New Roman"/>
                <w:b w:val="false"/>
                <w:i w:val="false"/>
                <w:color w:val="000000"/>
                <w:sz w:val="20"/>
              </w:rPr>
              <w:t>2) решение о завершении процедуры внесудебного банкротства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с перерывом на обед с 13.00 часов до 14.30 часов;</w:t>
            </w:r>
          </w:p>
          <w:p>
            <w:pPr>
              <w:spacing w:after="20"/>
              <w:ind w:left="20"/>
              <w:jc w:val="both"/>
            </w:pPr>
            <w:r>
              <w:rPr>
                <w:rFonts w:ascii="Times New Roman"/>
                <w:b w:val="false"/>
                <w:i w:val="false"/>
                <w:color w:val="000000"/>
                <w:sz w:val="20"/>
              </w:rPr>
              <w:t xml:space="preserve">2)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w:t>
            </w:r>
          </w:p>
          <w:p>
            <w:pPr>
              <w:spacing w:after="20"/>
              <w:ind w:left="20"/>
              <w:jc w:val="both"/>
            </w:pP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w:t>
            </w:r>
          </w:p>
          <w:p>
            <w:pPr>
              <w:spacing w:after="20"/>
              <w:ind w:left="20"/>
              <w:jc w:val="both"/>
            </w:pPr>
            <w:r>
              <w:rPr>
                <w:rFonts w:ascii="Times New Roman"/>
                <w:b w:val="false"/>
                <w:i w:val="false"/>
                <w:color w:val="000000"/>
                <w:sz w:val="20"/>
              </w:rPr>
              <w:t xml:space="preserve">3) портала и мобильного приложения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Государственной корпорации: www.gov4c.kz;</w:t>
            </w:r>
          </w:p>
          <w:p>
            <w:pPr>
              <w:spacing w:after="20"/>
              <w:ind w:left="20"/>
              <w:jc w:val="both"/>
            </w:pPr>
            <w:r>
              <w:rPr>
                <w:rFonts w:ascii="Times New Roman"/>
                <w:b w:val="false"/>
                <w:i w:val="false"/>
                <w:color w:val="000000"/>
                <w:sz w:val="20"/>
              </w:rPr>
              <w:t>2)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Заявление должника о применении процедуры внесудебного банкротства согласно приложению 2 к настоящему приказу (далее – Заявление).</w:t>
            </w:r>
          </w:p>
          <w:p>
            <w:pPr>
              <w:spacing w:after="20"/>
              <w:ind w:left="20"/>
              <w:jc w:val="both"/>
            </w:pPr>
            <w:r>
              <w:rPr>
                <w:rFonts w:ascii="Times New Roman"/>
                <w:b w:val="false"/>
                <w:i w:val="false"/>
                <w:color w:val="000000"/>
                <w:sz w:val="20"/>
              </w:rPr>
              <w:t>На портале и (или) в мобильном приложении:</w:t>
            </w:r>
          </w:p>
          <w:p>
            <w:pPr>
              <w:spacing w:after="20"/>
              <w:ind w:left="20"/>
              <w:jc w:val="both"/>
            </w:pPr>
            <w:r>
              <w:rPr>
                <w:rFonts w:ascii="Times New Roman"/>
                <w:b w:val="false"/>
                <w:i w:val="false"/>
                <w:color w:val="000000"/>
                <w:sz w:val="20"/>
              </w:rPr>
              <w:t>1) Заявление должника о применении процедуры внесудебного банкротства согласно приложению 2 к настоящему приказу (далее – Заявление).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3) при несоответствии услугополучателя обстоятельствам, предусмотренным пунктом 5 настоящих Правил и наличии согласия супруга (супруги) (при его (ее)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в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(при оказании услуги через Государственную корпорацию).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"Применение процедуры</w:t>
            </w:r>
            <w:r>
              <w:br/>
            </w:r>
            <w:r>
              <w:rPr>
                <w:rFonts w:ascii="Times New Roman"/>
                <w:b w:val="false"/>
                <w:i w:val="false"/>
                <w:color w:val="000000"/>
                <w:sz w:val="20"/>
              </w:rPr>
              <w:t>внесудебного банкротства"</w:t>
            </w:r>
          </w:p>
        </w:tc>
      </w:tr>
    </w:tbl>
    <w:bookmarkStart w:name="z86" w:id="75"/>
    <w:p>
      <w:pPr>
        <w:spacing w:after="0"/>
        <w:ind w:left="0"/>
        <w:jc w:val="left"/>
      </w:pPr>
      <w:r>
        <w:rPr>
          <w:rFonts w:ascii="Times New Roman"/>
          <w:b/>
          <w:i w:val="false"/>
          <w:color w:val="000000"/>
        </w:rPr>
        <w:t xml:space="preserve"> ЗАЯВЛЕНИЕ</w:t>
      </w:r>
      <w:r>
        <w:br/>
      </w:r>
      <w:r>
        <w:rPr>
          <w:rFonts w:ascii="Times New Roman"/>
          <w:b/>
          <w:i w:val="false"/>
          <w:color w:val="000000"/>
        </w:rPr>
        <w:t>о прекращении процедуры внесудебного банкротства</w:t>
      </w:r>
    </w:p>
    <w:bookmarkEnd w:id="75"/>
    <w:p>
      <w:pPr>
        <w:spacing w:after="0"/>
        <w:ind w:left="0"/>
        <w:jc w:val="both"/>
      </w:pPr>
      <w:bookmarkStart w:name="z87" w:id="76"/>
      <w:r>
        <w:rPr>
          <w:rFonts w:ascii="Times New Roman"/>
          <w:b w:val="false"/>
          <w:i w:val="false"/>
          <w:color w:val="000000"/>
          <w:sz w:val="28"/>
        </w:rPr>
        <w:t>
      ________________________________________________________________</w:t>
      </w:r>
    </w:p>
    <w:bookmarkEnd w:id="76"/>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(телефон)</w:t>
      </w:r>
    </w:p>
    <w:p>
      <w:pPr>
        <w:spacing w:after="0"/>
        <w:ind w:left="0"/>
        <w:jc w:val="both"/>
      </w:pPr>
      <w:bookmarkStart w:name="z88" w:id="77"/>
      <w:r>
        <w:rPr>
          <w:rFonts w:ascii="Times New Roman"/>
          <w:b w:val="false"/>
          <w:i w:val="false"/>
          <w:color w:val="000000"/>
          <w:sz w:val="28"/>
        </w:rPr>
        <w:t>
      Настоящим заявлением прошу прекратить процедуру внесудебного банкротства,</w:t>
      </w:r>
    </w:p>
    <w:bookmarkEnd w:id="77"/>
    <w:p>
      <w:pPr>
        <w:spacing w:after="0"/>
        <w:ind w:left="0"/>
        <w:jc w:val="both"/>
      </w:pPr>
      <w:r>
        <w:rPr>
          <w:rFonts w:ascii="Times New Roman"/>
          <w:b w:val="false"/>
          <w:i w:val="false"/>
          <w:color w:val="000000"/>
          <w:sz w:val="28"/>
        </w:rPr>
        <w:t>инициированную по моему заявлению №__ от _____20__года, по причине:</w:t>
      </w:r>
    </w:p>
    <w:p>
      <w:pPr>
        <w:spacing w:after="0"/>
        <w:ind w:left="0"/>
        <w:jc w:val="both"/>
      </w:pPr>
      <w:bookmarkStart w:name="z89" w:id="78"/>
      <w:r>
        <w:rPr>
          <w:rFonts w:ascii="Times New Roman"/>
          <w:b w:val="false"/>
          <w:i w:val="false"/>
          <w:color w:val="000000"/>
          <w:sz w:val="28"/>
        </w:rPr>
        <w:t>
      1. Поступления в мою собственность имущества или изменения моего финансового</w:t>
      </w:r>
    </w:p>
    <w:bookmarkEnd w:id="78"/>
    <w:p>
      <w:pPr>
        <w:spacing w:after="0"/>
        <w:ind w:left="0"/>
        <w:jc w:val="both"/>
      </w:pPr>
      <w:r>
        <w:rPr>
          <w:rFonts w:ascii="Times New Roman"/>
          <w:b w:val="false"/>
          <w:i w:val="false"/>
          <w:color w:val="000000"/>
          <w:sz w:val="28"/>
        </w:rPr>
        <w:t>и (или) имущественного положения, позволяющего мне полностью или более чем</w:t>
      </w:r>
    </w:p>
    <w:p>
      <w:pPr>
        <w:spacing w:after="0"/>
        <w:ind w:left="0"/>
        <w:jc w:val="both"/>
      </w:pPr>
      <w:r>
        <w:rPr>
          <w:rFonts w:ascii="Times New Roman"/>
          <w:b w:val="false"/>
          <w:i w:val="false"/>
          <w:color w:val="000000"/>
          <w:sz w:val="28"/>
        </w:rPr>
        <w:t>на 30 (тридцать) процентов исполнить свои обязательства перед кредиторами.</w:t>
      </w:r>
    </w:p>
    <w:p>
      <w:pPr>
        <w:spacing w:after="0"/>
        <w:ind w:left="0"/>
        <w:jc w:val="both"/>
      </w:pPr>
      <w:bookmarkStart w:name="z90" w:id="79"/>
      <w:r>
        <w:rPr>
          <w:rFonts w:ascii="Times New Roman"/>
          <w:b w:val="false"/>
          <w:i w:val="false"/>
          <w:color w:val="000000"/>
          <w:sz w:val="28"/>
        </w:rPr>
        <w:t>
      2. Заключения соглашения с кредитором об урегулировании задолженности перед</w:t>
      </w:r>
    </w:p>
    <w:bookmarkEnd w:id="79"/>
    <w:p>
      <w:pPr>
        <w:spacing w:after="0"/>
        <w:ind w:left="0"/>
        <w:jc w:val="both"/>
      </w:pPr>
      <w:r>
        <w:rPr>
          <w:rFonts w:ascii="Times New Roman"/>
          <w:b w:val="false"/>
          <w:i w:val="false"/>
          <w:color w:val="000000"/>
          <w:sz w:val="28"/>
        </w:rPr>
        <w:t>кредитором.</w:t>
      </w:r>
    </w:p>
    <w:p>
      <w:pPr>
        <w:spacing w:after="0"/>
        <w:ind w:left="0"/>
        <w:jc w:val="both"/>
      </w:pPr>
      <w:bookmarkStart w:name="z91" w:id="80"/>
      <w:r>
        <w:rPr>
          <w:rFonts w:ascii="Times New Roman"/>
          <w:b w:val="false"/>
          <w:i w:val="false"/>
          <w:color w:val="000000"/>
          <w:sz w:val="28"/>
        </w:rPr>
        <w:t>
      3. Выявления фактов несоответствия основаниям, указанным в пункте 5 Правил</w:t>
      </w:r>
    </w:p>
    <w:bookmarkEnd w:id="80"/>
    <w:p>
      <w:pPr>
        <w:spacing w:after="0"/>
        <w:ind w:left="0"/>
        <w:jc w:val="both"/>
      </w:pPr>
      <w:r>
        <w:rPr>
          <w:rFonts w:ascii="Times New Roman"/>
          <w:b w:val="false"/>
          <w:i w:val="false"/>
          <w:color w:val="000000"/>
          <w:sz w:val="28"/>
        </w:rPr>
        <w:t>оказания государственной услуги "Применение процедуры внесудебного банкротства".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(подпись, дата/ данные из электронно-</w:t>
            </w:r>
          </w:p>
          <w:p>
            <w:pPr>
              <w:spacing w:after="20"/>
              <w:ind w:left="20"/>
              <w:jc w:val="both"/>
            </w:pPr>
            <w:r>
              <w:rPr>
                <w:rFonts w:ascii="Times New Roman"/>
                <w:b w:val="false"/>
                <w:i w:val="false"/>
                <w:color w:val="000000"/>
                <w:sz w:val="20"/>
              </w:rPr>
              <w:t>цифровой подписи (далее – ЭЦП), дата</w:t>
            </w:r>
          </w:p>
          <w:p>
            <w:pPr>
              <w:spacing w:after="20"/>
              <w:ind w:left="20"/>
              <w:jc w:val="both"/>
            </w:pPr>
            <w:r>
              <w:rPr>
                <w:rFonts w:ascii="Times New Roman"/>
                <w:b w:val="false"/>
                <w:i w:val="false"/>
                <w:color w:val="000000"/>
                <w:sz w:val="20"/>
              </w:rPr>
              <w:t>и время подписания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2024 года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2023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81"/>
    <w:p>
      <w:pPr>
        <w:spacing w:after="0"/>
        <w:ind w:left="0"/>
        <w:jc w:val="left"/>
      </w:pPr>
      <w:r>
        <w:rPr>
          <w:rFonts w:ascii="Times New Roman"/>
          <w:b/>
          <w:i w:val="false"/>
          <w:color w:val="000000"/>
        </w:rPr>
        <w:t xml:space="preserve"> ЗАЯВЛЕНИЕ</w:t>
      </w:r>
      <w:r>
        <w:br/>
      </w:r>
      <w:r>
        <w:rPr>
          <w:rFonts w:ascii="Times New Roman"/>
          <w:b/>
          <w:i w:val="false"/>
          <w:color w:val="000000"/>
        </w:rPr>
        <w:t>должника о применении процедуры внесудебного банкротства</w:t>
      </w:r>
      <w:r>
        <w:br/>
      </w:r>
      <w:r>
        <w:rPr>
          <w:rFonts w:ascii="Times New Roman"/>
          <w:b/>
          <w:i w:val="false"/>
          <w:color w:val="000000"/>
        </w:rPr>
        <w:t>__________________________________________________________________</w:t>
      </w:r>
      <w:r>
        <w:br/>
      </w:r>
      <w:r>
        <w:rPr>
          <w:rFonts w:ascii="Times New Roman"/>
          <w:b/>
          <w:i w:val="false"/>
          <w:color w:val="000000"/>
        </w:rPr>
        <w:t>(фамилия, имя, отчество (далее – ФИО) (при его наличии)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идентификационный номер</w:t>
            </w:r>
          </w:p>
          <w:p>
            <w:pPr>
              <w:spacing w:after="20"/>
              <w:ind w:left="20"/>
              <w:jc w:val="both"/>
            </w:pPr>
            <w:r>
              <w:rPr>
                <w:rFonts w:ascii="Times New Roman"/>
                <w:b w:val="false"/>
                <w:i w:val="false"/>
                <w:color w:val="000000"/>
                <w:sz w:val="20"/>
              </w:rPr>
              <w:t>(далее –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p>
          <w:bookmarkEnd w:id="82"/>
          <w:p>
            <w:pPr>
              <w:spacing w:after="20"/>
              <w:ind w:left="20"/>
              <w:jc w:val="both"/>
            </w:pPr>
            <w:r>
              <w:drawing>
                <wp:inline distT="0" distB="0" distL="0" distR="0">
                  <wp:extent cx="472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24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97" w:id="83"/>
      <w:r>
        <w:rPr>
          <w:rFonts w:ascii="Times New Roman"/>
          <w:b w:val="false"/>
          <w:i w:val="false"/>
          <w:color w:val="000000"/>
          <w:sz w:val="28"/>
        </w:rPr>
        <w:t>
      _______________________________________________________________________</w:t>
      </w:r>
    </w:p>
    <w:bookmarkEnd w:id="8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по месту жительства/место прописки – область, район (город), населенный</w:t>
      </w:r>
    </w:p>
    <w:p>
      <w:pPr>
        <w:spacing w:after="0"/>
        <w:ind w:left="0"/>
        <w:jc w:val="both"/>
      </w:pPr>
      <w:r>
        <w:rPr>
          <w:rFonts w:ascii="Times New Roman"/>
          <w:b w:val="false"/>
          <w:i w:val="false"/>
          <w:color w:val="000000"/>
          <w:sz w:val="28"/>
        </w:rPr>
        <w:t>пункт (село и так далее), улица (проспект, переулок), дом, квартира)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супруга(и):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p>
          <w:bookmarkEnd w:id="84"/>
          <w:p>
            <w:pPr>
              <w:spacing w:after="20"/>
              <w:ind w:left="20"/>
              <w:jc w:val="both"/>
            </w:pPr>
            <w:r>
              <w:drawing>
                <wp:inline distT="0" distB="0" distL="0" distR="0">
                  <wp:extent cx="472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24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99" w:id="85"/>
    <w:p>
      <w:pPr>
        <w:spacing w:after="0"/>
        <w:ind w:left="0"/>
        <w:jc w:val="both"/>
      </w:pPr>
      <w:r>
        <w:rPr>
          <w:rFonts w:ascii="Times New Roman"/>
          <w:b w:val="false"/>
          <w:i w:val="false"/>
          <w:color w:val="000000"/>
          <w:sz w:val="28"/>
        </w:rPr>
        <w:t>
      Я подтверждаю о том, что:</w:t>
      </w:r>
    </w:p>
    <w:bookmarkEnd w:id="85"/>
    <w:bookmarkStart w:name="z100" w:id="86"/>
    <w:p>
      <w:pPr>
        <w:spacing w:after="0"/>
        <w:ind w:left="0"/>
        <w:jc w:val="both"/>
      </w:pPr>
      <w:r>
        <w:rPr>
          <w:rFonts w:ascii="Times New Roman"/>
          <w:b w:val="false"/>
          <w:i w:val="false"/>
          <w:color w:val="000000"/>
          <w:sz w:val="28"/>
        </w:rPr>
        <w:t xml:space="preserve">
      соответствую условиям подачи заявления о признании гражданина банкротом во внесудебном порядке,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восстановлении платежеспособности и банкротстве граждан Республики Казахстан", а именно:</w:t>
      </w:r>
    </w:p>
    <w:bookmarkEnd w:id="86"/>
    <w:bookmarkStart w:name="z101" w:id="87"/>
    <w:p>
      <w:pPr>
        <w:spacing w:after="0"/>
        <w:ind w:left="0"/>
        <w:jc w:val="both"/>
      </w:pPr>
      <w:r>
        <w:rPr>
          <w:rFonts w:ascii="Times New Roman"/>
          <w:b w:val="false"/>
          <w:i w:val="false"/>
          <w:color w:val="000000"/>
          <w:sz w:val="28"/>
        </w:rPr>
        <w:t>
      1) мои обязательства не превышают 1600-кратный размер месячного расчетного показателя, установленный законом о республиканском бюджете и действующий на дату подачи заявления;</w:t>
      </w:r>
    </w:p>
    <w:bookmarkEnd w:id="87"/>
    <w:bookmarkStart w:name="z102" w:id="88"/>
    <w:p>
      <w:pPr>
        <w:spacing w:after="0"/>
        <w:ind w:left="0"/>
        <w:jc w:val="both"/>
      </w:pPr>
      <w:r>
        <w:rPr>
          <w:rFonts w:ascii="Times New Roman"/>
          <w:b w:val="false"/>
          <w:i w:val="false"/>
          <w:color w:val="000000"/>
          <w:sz w:val="28"/>
        </w:rPr>
        <w:t>
      2) на праве собственности отсутствует имущество, включая имущество, находящееся в общей собственности;</w:t>
      </w:r>
    </w:p>
    <w:bookmarkEnd w:id="88"/>
    <w:bookmarkStart w:name="z103" w:id="89"/>
    <w:p>
      <w:pPr>
        <w:spacing w:after="0"/>
        <w:ind w:left="0"/>
        <w:jc w:val="both"/>
      </w:pPr>
      <w:r>
        <w:rPr>
          <w:rFonts w:ascii="Times New Roman"/>
          <w:b w:val="false"/>
          <w:i w:val="false"/>
          <w:color w:val="000000"/>
          <w:sz w:val="28"/>
        </w:rPr>
        <w:t>
      3) отсутствует погашение в течение двенадцати последовательных месяцев на дату подачи заявления;</w:t>
      </w:r>
    </w:p>
    <w:bookmarkEnd w:id="89"/>
    <w:bookmarkStart w:name="z104" w:id="90"/>
    <w:p>
      <w:pPr>
        <w:spacing w:after="0"/>
        <w:ind w:left="0"/>
        <w:jc w:val="both"/>
      </w:pPr>
      <w:r>
        <w:rPr>
          <w:rFonts w:ascii="Times New Roman"/>
          <w:b w:val="false"/>
          <w:i w:val="false"/>
          <w:color w:val="000000"/>
          <w:sz w:val="28"/>
        </w:rPr>
        <w:t>
      4) проведены процедуры по урегулированию и (или) взысканию неисполненных обязательств по договору банковского займа и (или) договору о предоставлении микрокредита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90"/>
    <w:bookmarkStart w:name="z105" w:id="91"/>
    <w:p>
      <w:pPr>
        <w:spacing w:after="0"/>
        <w:ind w:left="0"/>
        <w:jc w:val="both"/>
      </w:pPr>
      <w:r>
        <w:rPr>
          <w:rFonts w:ascii="Times New Roman"/>
          <w:b w:val="false"/>
          <w:i w:val="false"/>
          <w:color w:val="000000"/>
          <w:sz w:val="28"/>
        </w:rPr>
        <w:t>
      Дополнительные сведения:</w:t>
      </w:r>
    </w:p>
    <w:bookmarkEnd w:id="91"/>
    <w:bookmarkStart w:name="z106" w:id="92"/>
    <w:p>
      <w:pPr>
        <w:spacing w:after="0"/>
        <w:ind w:left="0"/>
        <w:jc w:val="both"/>
      </w:pPr>
      <w:r>
        <w:rPr>
          <w:rFonts w:ascii="Times New Roman"/>
          <w:b w:val="false"/>
          <w:i w:val="false"/>
          <w:color w:val="000000"/>
          <w:sz w:val="28"/>
        </w:rPr>
        <w:t>
      1) я являюсь получателем государственной адресной социальной помощи в течение последних шести месяцев;</w:t>
      </w:r>
    </w:p>
    <w:bookmarkEnd w:id="92"/>
    <w:bookmarkStart w:name="z107" w:id="93"/>
    <w:p>
      <w:pPr>
        <w:spacing w:after="0"/>
        <w:ind w:left="0"/>
        <w:jc w:val="both"/>
      </w:pPr>
      <w:r>
        <w:rPr>
          <w:rFonts w:ascii="Times New Roman"/>
          <w:b w:val="false"/>
          <w:i w:val="false"/>
          <w:color w:val="000000"/>
          <w:sz w:val="28"/>
        </w:rPr>
        <w:t>
      2) срок неисполнения обязательств составляет свыше 5 (пяти) лет.</w:t>
      </w:r>
    </w:p>
    <w:bookmarkEnd w:id="93"/>
    <w:bookmarkStart w:name="z108" w:id="94"/>
    <w:p>
      <w:pPr>
        <w:spacing w:after="0"/>
        <w:ind w:left="0"/>
        <w:jc w:val="both"/>
      </w:pPr>
      <w:r>
        <w:rPr>
          <w:rFonts w:ascii="Times New Roman"/>
          <w:b w:val="false"/>
          <w:i w:val="false"/>
          <w:color w:val="000000"/>
          <w:sz w:val="28"/>
        </w:rPr>
        <w:t>
      Я уведомлен о том, что:</w:t>
      </w:r>
    </w:p>
    <w:bookmarkEnd w:id="94"/>
    <w:bookmarkStart w:name="z109" w:id="95"/>
    <w:p>
      <w:pPr>
        <w:spacing w:after="0"/>
        <w:ind w:left="0"/>
        <w:jc w:val="both"/>
      </w:pPr>
      <w:r>
        <w:rPr>
          <w:rFonts w:ascii="Times New Roman"/>
          <w:b w:val="false"/>
          <w:i w:val="false"/>
          <w:color w:val="000000"/>
          <w:sz w:val="28"/>
        </w:rPr>
        <w:t>
      со дня размещения на портале "электронного правительства" сведений наступают следующие последствия:</w:t>
      </w:r>
    </w:p>
    <w:bookmarkEnd w:id="95"/>
    <w:bookmarkStart w:name="z110" w:id="96"/>
    <w:p>
      <w:pPr>
        <w:spacing w:after="0"/>
        <w:ind w:left="0"/>
        <w:jc w:val="both"/>
      </w:pPr>
      <w:r>
        <w:rPr>
          <w:rFonts w:ascii="Times New Roman"/>
          <w:b w:val="false"/>
          <w:i w:val="false"/>
          <w:color w:val="000000"/>
          <w:sz w:val="28"/>
        </w:rPr>
        <w:t>
      1) считаются истекшими сроки долговых обязательств перед кредиторами, указанными в заявлении;</w:t>
      </w:r>
    </w:p>
    <w:bookmarkEnd w:id="96"/>
    <w:bookmarkStart w:name="z111" w:id="97"/>
    <w:p>
      <w:pPr>
        <w:spacing w:after="0"/>
        <w:ind w:left="0"/>
        <w:jc w:val="both"/>
      </w:pPr>
      <w:r>
        <w:rPr>
          <w:rFonts w:ascii="Times New Roman"/>
          <w:b w:val="false"/>
          <w:i w:val="false"/>
          <w:color w:val="000000"/>
          <w:sz w:val="28"/>
        </w:rPr>
        <w:t>
      2) запрещается требовать исполнения обязательств кредиторами, указанными в заявлении;</w:t>
      </w:r>
    </w:p>
    <w:bookmarkEnd w:id="97"/>
    <w:bookmarkStart w:name="z112" w:id="98"/>
    <w:p>
      <w:pPr>
        <w:spacing w:after="0"/>
        <w:ind w:left="0"/>
        <w:jc w:val="both"/>
      </w:pPr>
      <w:r>
        <w:rPr>
          <w:rFonts w:ascii="Times New Roman"/>
          <w:b w:val="false"/>
          <w:i w:val="false"/>
          <w:color w:val="000000"/>
          <w:sz w:val="28"/>
        </w:rPr>
        <w:t>
      3) прекращается начисление неустойки (пени, штрафов) и вознаграждения по всем видам задолженности перед кредиторами, указанными в заявлении;</w:t>
      </w:r>
    </w:p>
    <w:bookmarkEnd w:id="98"/>
    <w:bookmarkStart w:name="z113" w:id="99"/>
    <w:p>
      <w:pPr>
        <w:spacing w:after="0"/>
        <w:ind w:left="0"/>
        <w:jc w:val="both"/>
      </w:pPr>
      <w:r>
        <w:rPr>
          <w:rFonts w:ascii="Times New Roman"/>
          <w:b w:val="false"/>
          <w:i w:val="false"/>
          <w:color w:val="000000"/>
          <w:sz w:val="28"/>
        </w:rPr>
        <w:t>
      4) запрещается принимать на себя новые денежные или имущественные обязательства;</w:t>
      </w:r>
    </w:p>
    <w:bookmarkEnd w:id="99"/>
    <w:bookmarkStart w:name="z114" w:id="100"/>
    <w:p>
      <w:pPr>
        <w:spacing w:after="0"/>
        <w:ind w:left="0"/>
        <w:jc w:val="both"/>
      </w:pPr>
      <w:r>
        <w:rPr>
          <w:rFonts w:ascii="Times New Roman"/>
          <w:b w:val="false"/>
          <w:i w:val="false"/>
          <w:color w:val="000000"/>
          <w:sz w:val="28"/>
        </w:rPr>
        <w:t>
      5) считается предоставленным мое согласие на получение уполномоченным органом информации об имуществе, включая общее совместное имущество, от государственных органов и иных органов, и организаций за период до трех лет, предшествующих применению процедуры внесудебного банкротства;</w:t>
      </w:r>
    </w:p>
    <w:bookmarkEnd w:id="100"/>
    <w:bookmarkStart w:name="z115" w:id="101"/>
    <w:p>
      <w:pPr>
        <w:spacing w:after="0"/>
        <w:ind w:left="0"/>
        <w:jc w:val="both"/>
      </w:pPr>
      <w:r>
        <w:rPr>
          <w:rFonts w:ascii="Times New Roman"/>
          <w:b w:val="false"/>
          <w:i w:val="false"/>
          <w:color w:val="000000"/>
          <w:sz w:val="28"/>
        </w:rPr>
        <w:t>
      6) не допускаются взыскание денег с банковских счетов в счет удовлетворения требований кредиторов;</w:t>
      </w:r>
    </w:p>
    <w:bookmarkEnd w:id="101"/>
    <w:bookmarkStart w:name="z116" w:id="102"/>
    <w:p>
      <w:pPr>
        <w:spacing w:after="0"/>
        <w:ind w:left="0"/>
        <w:jc w:val="both"/>
      </w:pPr>
      <w:r>
        <w:rPr>
          <w:rFonts w:ascii="Times New Roman"/>
          <w:b w:val="false"/>
          <w:i w:val="false"/>
          <w:color w:val="000000"/>
          <w:sz w:val="28"/>
        </w:rPr>
        <w:t>
      7) приостанавливается исполнение решения судов о взыскании долга;</w:t>
      </w:r>
    </w:p>
    <w:bookmarkEnd w:id="102"/>
    <w:bookmarkStart w:name="z117" w:id="103"/>
    <w:p>
      <w:pPr>
        <w:spacing w:after="0"/>
        <w:ind w:left="0"/>
        <w:jc w:val="both"/>
      </w:pPr>
      <w:r>
        <w:rPr>
          <w:rFonts w:ascii="Times New Roman"/>
          <w:b w:val="false"/>
          <w:i w:val="false"/>
          <w:color w:val="000000"/>
          <w:sz w:val="28"/>
        </w:rPr>
        <w:t>
      8) я уведомлен о том, что в отношении меня будет проводиться мониторинг финансового состояния в течение 3 (трех) лет до применения процедуры банкротства и в ходе применения процедуры банкротства.</w:t>
      </w:r>
    </w:p>
    <w:bookmarkEnd w:id="103"/>
    <w:bookmarkStart w:name="z118" w:id="104"/>
    <w:p>
      <w:pPr>
        <w:spacing w:after="0"/>
        <w:ind w:left="0"/>
        <w:jc w:val="both"/>
      </w:pPr>
      <w:r>
        <w:rPr>
          <w:rFonts w:ascii="Times New Roman"/>
          <w:b w:val="false"/>
          <w:i w:val="false"/>
          <w:color w:val="000000"/>
          <w:sz w:val="28"/>
        </w:rPr>
        <w:t>
      Я знаю о последствиях:</w:t>
      </w:r>
    </w:p>
    <w:bookmarkEnd w:id="104"/>
    <w:bookmarkStart w:name="z119" w:id="105"/>
    <w:p>
      <w:pPr>
        <w:spacing w:after="0"/>
        <w:ind w:left="0"/>
        <w:jc w:val="both"/>
      </w:pPr>
      <w:r>
        <w:rPr>
          <w:rFonts w:ascii="Times New Roman"/>
          <w:b w:val="false"/>
          <w:i w:val="false"/>
          <w:color w:val="000000"/>
          <w:sz w:val="28"/>
        </w:rPr>
        <w:t>
      1) в течение 5 (пяти) лет не выдается займ;</w:t>
      </w:r>
    </w:p>
    <w:bookmarkEnd w:id="105"/>
    <w:bookmarkStart w:name="z120" w:id="106"/>
    <w:p>
      <w:pPr>
        <w:spacing w:after="0"/>
        <w:ind w:left="0"/>
        <w:jc w:val="both"/>
      </w:pPr>
      <w:r>
        <w:rPr>
          <w:rFonts w:ascii="Times New Roman"/>
          <w:b w:val="false"/>
          <w:i w:val="false"/>
          <w:color w:val="000000"/>
          <w:sz w:val="28"/>
        </w:rPr>
        <w:t>
      2) в отношении меня будет проводится мониторинг финансового состояния в течение 3 (трех) лет после признания меня банкротом.</w:t>
      </w:r>
    </w:p>
    <w:bookmarkEnd w:id="106"/>
    <w:bookmarkStart w:name="z121" w:id="107"/>
    <w:p>
      <w:pPr>
        <w:spacing w:after="0"/>
        <w:ind w:left="0"/>
        <w:jc w:val="both"/>
      </w:pPr>
      <w:r>
        <w:rPr>
          <w:rFonts w:ascii="Times New Roman"/>
          <w:b w:val="false"/>
          <w:i w:val="false"/>
          <w:color w:val="000000"/>
          <w:sz w:val="28"/>
        </w:rPr>
        <w:t>
      Я несу ответственность в соответствии с законодательными актами Республики Казахстан за достоверность и полноту сведений, предоставленных в настоящем заявлении.</w:t>
      </w:r>
    </w:p>
    <w:bookmarkEnd w:id="107"/>
    <w:bookmarkStart w:name="z122" w:id="108"/>
    <w:p>
      <w:pPr>
        <w:spacing w:after="0"/>
        <w:ind w:left="0"/>
        <w:jc w:val="both"/>
      </w:pPr>
      <w:r>
        <w:rPr>
          <w:rFonts w:ascii="Times New Roman"/>
          <w:b w:val="false"/>
          <w:i w:val="false"/>
          <w:color w:val="000000"/>
          <w:sz w:val="28"/>
        </w:rPr>
        <w:t>
      Даю согласие на уведомление о принятом решении по моему заявлению путем sms-оповещения на номер телефона, указанный в Базе мобильных граждан.</w:t>
      </w:r>
    </w:p>
    <w:bookmarkEnd w:id="108"/>
    <w:bookmarkStart w:name="z123" w:id="109"/>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содержащихся в информационных системах.</w:t>
      </w:r>
    </w:p>
    <w:bookmarkEnd w:id="109"/>
    <w:bookmarkStart w:name="z124" w:id="110"/>
    <w:p>
      <w:pPr>
        <w:spacing w:after="0"/>
        <w:ind w:left="0"/>
        <w:jc w:val="both"/>
      </w:pPr>
      <w:r>
        <w:rPr>
          <w:rFonts w:ascii="Times New Roman"/>
          <w:b w:val="false"/>
          <w:i w:val="false"/>
          <w:color w:val="000000"/>
          <w:sz w:val="28"/>
        </w:rPr>
        <w:t>
      Даю согласие на направление супругу (супруге) sms-оповещения на номер телефона, указанный в Базе мобильных граждан для получения согласия супруга (супруги) на использование сведений, составляющих охраняемую законом тайну, содержащихся в информационных системах, которые требуются для оказания государственной услуги.</w:t>
      </w:r>
    </w:p>
    <w:bookmarkEnd w:id="110"/>
    <w:bookmarkStart w:name="z125" w:id="111"/>
    <w:p>
      <w:pPr>
        <w:spacing w:after="0"/>
        <w:ind w:left="0"/>
        <w:jc w:val="both"/>
      </w:pPr>
      <w:r>
        <w:rPr>
          <w:rFonts w:ascii="Times New Roman"/>
          <w:b w:val="false"/>
          <w:i w:val="false"/>
          <w:color w:val="000000"/>
          <w:sz w:val="28"/>
        </w:rPr>
        <w:t xml:space="preserve">
      Даю согласие на сбор и обработку, в том числе и на передачу третьим лицам моих персональных данных и сведений, составляющих охраняемую законом тайну в рамках оказания государственной услуги "Применение процедуры внесудебного банкротства". </w:t>
      </w:r>
    </w:p>
    <w:bookmarkEnd w:id="111"/>
    <w:bookmarkStart w:name="z126" w:id="112"/>
    <w:p>
      <w:pPr>
        <w:spacing w:after="0"/>
        <w:ind w:left="0"/>
        <w:jc w:val="both"/>
      </w:pPr>
      <w:r>
        <w:rPr>
          <w:rFonts w:ascii="Times New Roman"/>
          <w:b w:val="false"/>
          <w:i w:val="false"/>
          <w:color w:val="000000"/>
          <w:sz w:val="28"/>
        </w:rPr>
        <w:t xml:space="preserve">
      Срок согласия на сбор, обработку персональных данных действует в период оказания государственной услуги. </w:t>
      </w:r>
    </w:p>
    <w:bookmarkEnd w:id="112"/>
    <w:bookmarkStart w:name="z127" w:id="113"/>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13"/>
    <w:bookmarkStart w:name="z128" w:id="114"/>
    <w:p>
      <w:pPr>
        <w:spacing w:after="0"/>
        <w:ind w:left="0"/>
        <w:jc w:val="both"/>
      </w:pPr>
      <w:r>
        <w:rPr>
          <w:rFonts w:ascii="Times New Roman"/>
          <w:b w:val="false"/>
          <w:i w:val="false"/>
          <w:color w:val="000000"/>
          <w:sz w:val="28"/>
        </w:rPr>
        <w:t>
      Перечень собираемых данных: ФИО (при его наличии), ИИН, банковские реквизиты, электронная почта, номер телефона, сведения об имуществе, включая общее совместное имущество по которому право и (или) сделка подлежат государственной или иной регистрации в компетентном органе, в том числе в иностранном государстве в соответствии с законодательством иностранного государства, деньги на банковских счетах, в том числе в иностранных банках, находящихся за пределами Республики Казахстан, наличные деньги, доля в жилом здании по договору о долевом участии в жилищном строительстве, доля участия в уставном капитале юридического лица, в том числе созданного за пределами Республики Казахстан,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инвестиционное золото, объекты интеллектуальной собственности, авторского права, задолженность других лиц перед должником (дебиторская задолженность)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животные при наличии ветеринарного паспорта или иного документа, подтверждающего право собственности,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 меховые.</w:t>
      </w:r>
    </w:p>
    <w:bookmarkEnd w:id="1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(подпись, дата/ данные из электронно-</w:t>
            </w:r>
          </w:p>
          <w:p>
            <w:pPr>
              <w:spacing w:after="20"/>
              <w:ind w:left="20"/>
              <w:jc w:val="both"/>
            </w:pPr>
            <w:r>
              <w:rPr>
                <w:rFonts w:ascii="Times New Roman"/>
                <w:b w:val="false"/>
                <w:i w:val="false"/>
                <w:color w:val="000000"/>
                <w:sz w:val="20"/>
              </w:rPr>
              <w:t>цифровой подписи (далее – ЭЦП),</w:t>
            </w:r>
          </w:p>
          <w:p>
            <w:pPr>
              <w:spacing w:after="20"/>
              <w:ind w:left="20"/>
              <w:jc w:val="both"/>
            </w:pPr>
            <w:r>
              <w:rPr>
                <w:rFonts w:ascii="Times New Roman"/>
                <w:b w:val="false"/>
                <w:i w:val="false"/>
                <w:color w:val="000000"/>
                <w:sz w:val="20"/>
              </w:rPr>
              <w:t>дата и время подписания ЭЦП)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w:t>
            </w:r>
          </w:p>
        </w:tc>
        <w:tc>
          <w:tcPr>
            <w:tcW w:w="4100" w:type="dxa"/>
            <w:tcBorders/>
            <w:tcMar>
              <w:top w:w="15" w:type="dxa"/>
              <w:left w:w="15" w:type="dxa"/>
              <w:bottom w:w="15" w:type="dxa"/>
              <w:right w:w="15" w:type="dxa"/>
            </w:tcMar>
            <w:vAlign w:val="center"/>
          </w:tcPr>
          <w:bookmarkStart w:name="z129" w:id="115"/>
          <w:p>
            <w:pPr>
              <w:spacing w:after="20"/>
              <w:ind w:left="20"/>
              <w:jc w:val="both"/>
            </w:pPr>
          </w:p>
          <w:bookmarkEnd w:id="115"/>
          <w:p>
            <w:pPr>
              <w:spacing w:after="20"/>
              <w:ind w:left="20"/>
              <w:jc w:val="both"/>
            </w:pPr>
            <w:r>
              <w:drawing>
                <wp:inline distT="0" distB="0" distL="0" distR="0">
                  <wp:extent cx="308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8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w:t>
            </w:r>
          </w:p>
          <w:p>
            <w:pPr>
              <w:spacing w:after="20"/>
              <w:ind w:left="20"/>
              <w:jc w:val="both"/>
            </w:pPr>
            <w:r>
              <w:rPr>
                <w:rFonts w:ascii="Times New Roman"/>
                <w:b w:val="false"/>
                <w:i w:val="false"/>
                <w:color w:val="000000"/>
                <w:sz w:val="20"/>
              </w:rPr>
              <w:t>доходов по месту жительства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637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30" w:id="116"/>
      <w:r>
        <w:rPr>
          <w:rFonts w:ascii="Times New Roman"/>
          <w:b w:val="false"/>
          <w:i w:val="false"/>
          <w:color w:val="000000"/>
          <w:sz w:val="28"/>
        </w:rPr>
        <w:t>
      _____________________________________________ _______________________</w:t>
      </w:r>
    </w:p>
    <w:bookmarkEnd w:id="116"/>
    <w:p>
      <w:pPr>
        <w:spacing w:after="0"/>
        <w:ind w:left="0"/>
        <w:jc w:val="both"/>
      </w:pPr>
      <w:r>
        <w:rPr>
          <w:rFonts w:ascii="Times New Roman"/>
          <w:b w:val="false"/>
          <w:i w:val="false"/>
          <w:color w:val="000000"/>
          <w:sz w:val="28"/>
        </w:rPr>
        <w:t>(фамилия, имя, отчество (при его наличии) (подпись, дата/ должностного лица,</w:t>
      </w:r>
    </w:p>
    <w:p>
      <w:pPr>
        <w:spacing w:after="0"/>
        <w:ind w:left="0"/>
        <w:jc w:val="both"/>
      </w:pPr>
      <w:r>
        <w:rPr>
          <w:rFonts w:ascii="Times New Roman"/>
          <w:b w:val="false"/>
          <w:i w:val="false"/>
          <w:color w:val="000000"/>
          <w:sz w:val="28"/>
        </w:rPr>
        <w:t>принявшего заявление) данные из ЭЦП, дата и время подписания ЭЦП)</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35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документа</w:t>
            </w:r>
          </w:p>
        </w:tc>
        <w:tc>
          <w:tcPr>
            <w:tcW w:w="6150" w:type="dxa"/>
            <w:tcBorders/>
            <w:tcMar>
              <w:top w:w="15" w:type="dxa"/>
              <w:left w:w="15" w:type="dxa"/>
              <w:bottom w:w="15" w:type="dxa"/>
              <w:right w:w="15" w:type="dxa"/>
            </w:tcMar>
            <w:vAlign w:val="center"/>
          </w:tcPr>
          <w:bookmarkStart w:name="z131" w:id="117"/>
          <w:p>
            <w:pPr>
              <w:spacing w:after="20"/>
              <w:ind w:left="20"/>
              <w:jc w:val="both"/>
            </w:pPr>
          </w:p>
          <w:bookmarkEnd w:id="117"/>
          <w:p>
            <w:pPr>
              <w:spacing w:after="20"/>
              <w:ind w:left="20"/>
              <w:jc w:val="both"/>
            </w:pPr>
            <w:r>
              <w:drawing>
                <wp:inline distT="0" distB="0" distL="0" distR="0">
                  <wp:extent cx="308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8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32" w:id="118"/>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bookmarkEnd w:id="118"/>
    <w:bookmarkStart w:name="z133" w:id="119"/>
    <w:p>
      <w:pPr>
        <w:spacing w:after="0"/>
        <w:ind w:left="0"/>
        <w:jc w:val="both"/>
      </w:pPr>
      <w:r>
        <w:rPr>
          <w:rFonts w:ascii="Times New Roman"/>
          <w:b w:val="false"/>
          <w:i w:val="false"/>
          <w:color w:val="000000"/>
          <w:sz w:val="28"/>
        </w:rPr>
        <w:t>
      Проверить подлинность электронного документа Вы можете на tazalau.qoldau.kz, а также веб-приложения интернет-ресурса уполномоченного органа.</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