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85a" w14:textId="8667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августа 2018 года № 203 "Об утверждении Правил и особенностей осуществления деятельности по перестрахованию, а также страхового (перестраховочного) пула"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сентября 2024 года № 74. Зарегистрировано в Министерстве юстиции Республики Казахстан 27 сентября 2024 года № 35137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203 "Об утверждении Правил и особенностей осуществления деятельности по перестрахованию, а также страхового (перестраховочного) пула" (зарегистрировано в Реестре государственной регистрации нормативных правовых актов под № 17460)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особенностях осуществления деятельности по перестрахованию, а также страхового (перестраховочного) пула,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особенности осуществления деятельности по перестрахованию, а также страхового (перестраховочного) пула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и определяют порядок и особенности осуществления деятельности по перестрахованию, а также страхового (перестраховочного) пула.";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Страховой (перестраховочный) пул создается в организационно-правовой форме простого товарищества на основании договора о совместной деятельности страховых (перестраховочных) организаций участников, совместно осуществляющих страховую деятельность по отдельному классу, виду страхования или определенному страховому риску (далее – договор о совместной деятельности).";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Управление деятельностью страхового (перестраховочного) пула осуществляется страховой (перестраховочной) организацией, либо страховым брокером, привлеченным для управления деятельностью страхового (перестраховочного) пула, принявшей (принявшим) на себя функции и полномочия ведущей страховой (перестраховочной) организации в соответствии с договором о совместной деятельности (далее - ведущая страховая (перестраховочная) организация).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управления деятельностью страхового (перестраховочного) пула ведущая страховая (перестраховочная) организация осуществляет: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заключение, изменение и досрочное расторжение договоров сострахования (совместного перестрахования) если это предусмотрено договором о совместной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страховых премий и страховых выплат, включая ведение бухгалтерского учета по страховым премиям и страховым выплатам в отдельности по каждому страхователю (перестрахователю) и страховщику (перестраховщику);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страховых премий по заключенным договорам сострахования (совместного перестрахования) и передачу полученных страховых премий страховым (перестраховочным) организациям-участникам в сроки, определенные в договоре о совместной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процесса по урегулированию убытков;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процесса андеррайтинга принимаемых рисков;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получение, проверку и организацию обмена информации об обязательствах участников страхового (перестраховочного) пула и ведущей страховой (перестраховочной) организации, а также по исполнению (прекращению) обязательств участников страхового (перестраховочного) пула;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информации в организацию по формированию и ведению базы данных для формирования базы данных страховой статистики в случаях и порядке, предусмотренных договором о совместной деятельности.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функции ведущей страховой (перестраховочной) организации осуществляет страховой брокер, не являющийся поставщиком информации для формирования базы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"О страховой деятельности", функция по предоставлению информации в организацию по формированию и ведению базы данных для формирования базы данных страховой статистики возлагается на участников страхового (перестраховочного) пула в соответствии с договором о совместной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функции и полномочия, предусмотренные договором о совместной деятельности.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ведущей страховой (перестраховочной) организации, об изменении состава участников страхового (перестраховочного) пула направляется ведущей страховой (перестраховочной) организацией в организацию по формированию и ведению базы данных в течение пяти рабочих дней со дня назначения ведущей страховой (перестраховочной) организации, изменения состава участников страхового (перестраховочного) пула.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Присоединение нового участника страхового (перестраховочного) пула оформляется дополнительным соглашением к договору о совместной деятельности, которое подписывается действующими участниками страхового (перестраховочного) пула и новым участником. Дополнительное соглашение является неотъемлемой частью договора о совместной деятельности.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нового участника страхового (перестраховочного) пула не распространяются обязательства по договорам сострахования, заключенным до момента его присоединения к договору о совместной деятельности, если иное не предусмотрено в договоре о совместной деятельности.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передачи участником страхового (перестраховочного) пула страхового портфеля по классу (виду) страхования, являвшемуся предметом деятельности страхового (перестраховочного) пула, другим участникам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либо лишения участника лицензии по классу (виду) страхования, являвшемуся предметом деятельности страхового (перестраховочного) пула, его обязательства перераспределяются и исполняются действующими участниками страхового (перестраховочного) пула в соответствии с договором о совместной деятельности.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исключения участника страхового (перестраховочного) пула в случаях, не связанных с событиями,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либо лишением участника лицензии по классу (виду) страхования, являвшемуся предметом деятельности страхового (перестраховочного) пула, определяется договором о совместной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о заключении договора о совместной деятельности и дополнительных соглашений к нему, подписанное уполномоченным лицом ведущей страховой (перестраховочной) организации, направляется в уполномоченный орган в виде электронной копии документа и на бумажном носителе в течение десяти календарных дней со дня заключения.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страховом (перестраховочном) пуле, включая информацию о присоединении к нему новых участников, исключении участников, подлежат размещению на официальных интернет-ресурсах ведущей страховой (перестраховочной) организации и его участников в течение десяти календарных дней со дня изменения состава участников страхового (перестраховочного) пула.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наступлении страхового случая по договору сострахования (совместного перестрахования) страхователь (застрахованный, выгодоприобретатель), перестрахователь предъявляет требование о страховой выплате к ведущей страховой (перестраховочной) организации, если иное не предусмотрено договором о совместной деятельности, с приложением документов, подтверждающих факт наступления страхового случая.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урегулирования страховых случаев определяется ведущей страховой (перестраховочной) организацией и участниками страхового (перестраховочного) пула в договоре о совместной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осуществлении страховой выплаты либо отказе в осуществлении страховой выплаты принимается участниками страхового (перестраховочного) пула в соответствии с договором о совместной деятельности и доводится до страхователя (застрахованного, выгодоприобретателя), перестрахователя ведущей страховой (перестраховочной) организацией.";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заключения, ведения, исполнения, прекращения договоров сострахования (совместного перестрахования), организации и проведения расчетов и взаиморасчетов участниками страхового (перестраховочного) пула используются электронные информационные системы страхового (перестраховочного) пула в случаях, предусмотренных договором о совместной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информационные системы страхового (перестраховочного) пула создаются участниками страхового (перестраховочного) пула и (или) ведущей страховой (перестраховочной) организацией для целей деятельности данного страхового (перестраховочного) пула и управляются ведущей страховой (перестраховочной) организацией.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Ведущая страховая (перестраховочная) организация обеспечивает сохранность, достоверность и конфиденциальность информации, содержащейся в электронной информационной системе, а также обеспечивает передачу информационной системы и (или) информации, содержащейся в электронной информационной системе, в том числе при изменении ведущей страховой (перестраховочной)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Ведущая страховая (перестраховочная) организация обеспечивает доступ участников страхового пула к электронной информационной системе с учетом соответствующего права доступа, необходимого для выполнения ими обязанностей, предусмотренных в договоре о совместной деятельности.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Ведущая страховая (перестраховочная) организация обеспечивает уполномоченному органу круглосуточный доступ к информации в электронной информационной системе без возможности исправления данных.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поддержания работоспособности электронной информационной системы, восстановления электронной информационной системы в случае аварии и других обстоятельств непреодолимой силы, в страховом (перестраховочном) пуле производится резервное копирование информации, содержащейся в электронной информационной системе. Хранение резервной копии информации, содержащейся в электронной информационной системе, осуществляется в соответствии с договором о совместной деятельности.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ведущей страховой (перестраховочной) организации электронная информационная система и содержащаяся в ней информация подлежат передаче вновь назначенной ведущей страховой (перестраховочной) организации или одному из участников страхового (перестраховочного) пула в порядке, определенном договором о совместной деятельности.".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