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fe11" w14:textId="fc0f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1 февраля 2018 года № 171 "Об утверждении Правил осуществления контроля за деятельностью частных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27 сентября 2024 года № 815. Зарегистрирован в Министерстве юстиции Республики Казахстан 2 октября 2024 года № 35195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 февраля 2018 года № 171 "Об утверждении Правил осуществления контроля за деятельностью частных судебных исполнителей" (зарегистрирован в Реестре государственной регистрации нормативных правовых актов за № 16376)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деятельностью частных судебных исполнителей,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Контроль за деятельностью частных судебных исполнителей проводится посредством информационной системы "Государственная автоматизированная информационная система исполнительного производства" и по материалам исполнительного производства.";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Приказом уполномоченного лица соответствующего органа юстиции для проведения внепланового контроля назначается сотрудник(и) территориального органа, в необходимых случаях с участием сотрудника(ов) уполномоченного органа.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уполномоченного лица Республиканской или региональной палаты частных судебных исполнителей для проведения внепланового контроля назначается сотрудник(и) палаты частных судебных исполнителей.";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Заключение состоит из вводной, описательно-мотивировочной и заключительной частей.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заключения излагаются сведения о виде контроля, фамилия, имя, отчество (при его наличии) лиц, осуществлявших контроль, и частного судебного исполнителя, подлежащего контролю, сроки проведения контроля, номер и дата приказа о назначении контроля частного судебного исполнителя.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описательно-мотивировочной части заключения излагаются сведения о деятельности частного судебного исполнителя и об исполнительном производстве, в том числе исполнительские действия в хронологическом порядке.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заключительной части заключения излагаются выводы о наличии или отсутствии нарушений законодательства Республики Казахстан, рекомендации по их устранению с установлением нижеследующих сроков: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внеплановому контролю - семь рабочих дней и указывается на предоставление в соответствующий территориальный орган или региональную палату информацию об устранении нарушений в течение трех рабочих дней со дня окончания предоставленного срока;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плановому контролю - пятнадцать рабочих дней и указывается на предоставление в соответствующий территориальный орган или региональную палату информацию об устранении нарушений в течение трех рабочих дней со дня окончания предоставленного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устранения выявленных нарушений сроки частному судебному исполнителю не предоставляются, о чем указывается в заключении.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лицами, проводившими контроль, в течение пяти рабочих дней устанавливается достоверный факт устранения нарушений, указанных в заключении как посредством информационной системы "Государственная автоматизированная информационная система исполнительного производства", так и по материалам исполнительного производства.";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За нарушение требований законодательства Республики Казахстан заключение направляется на рассмотрение в соответствующую дисциплинарную комиссию региональной (Республиканской) палаты частных судебных исполнителей.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направляется на рассмотрение в соответствующую дисциплинарную комиссию региональной (Республиканской) палаты частных судебных исполнителей не позднее трех рабочих дней после ознакомления с ним частного судебного исполнителя.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нарушениям,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уполномоченный орган вносится представление о приостановлении или прекращении действия лицензии частного судебного исполнителя.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о приостановлении (прекращении) действия лицензии частного судебного исполнителя прилагаются документы, предусмотренные пунктом 21 настоящих Правил.".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принудительного исполнения Министерства юстиции Республики Казахстан в установленном законодательством порядке обеспечить: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Мерсалимова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