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9ea7" w14:textId="0789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 мая 2022 года № ҚР ДСМ–40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октября 2024 года № 83. Зарегистрирован в Министерстве юстиции Республики Казахстан 15 октября 2024 года № 35259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мая 2022 года № ҚР ДСМ–40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здравоохранения Республики Казахстан" (зарегистрирован в Реестре государственной регистрации нормативных правовых актов под № 27947)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области здравоохранения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под № 32950) в двух экземплярах с одновременной разработкой электронного варианта.".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объекты здравоохранения четвертой группы – организации образования в области здравоохранения, с фактическим количеством обучающихся и персонала 100 (сто) и более человек, организации здравоохранения, рассчитанные на 200 (двести) и более посещений в смену, организации, оказывающие стационарную помощь, рассчитанные на 200 (двести) коек и более (ведомственные объекты здравоохранения, если они не попадают под другие критерии).";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мобилизационной работы и гражданской защиты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