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e68e" w14:textId="139e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иностранных дел Республики Казахстан от 22 августа 2017 года № 11-1-2/368 "Об утверждении Перечня редких иностранных языков" и приказа Министра иностранных дел Республики Казахстан от 16 мая 2022 года № 11-1-4/210 "О внесении изменений в приказ Министра иностранных дел Республики Казахстан от 22 августа 2017 года № 11-1-2/368 "Об утверждении Перечня редких иностранных языков"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иностранных дел Республики Казахстан от 13 декабря 2024 года № 11-1-4/698. Зарегистрирован в Министерстве юстиции Республики Казахстан 24 декабря 2024 года № 35509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22 августа 2017 года № 11-1-2/368 "Об утверждении Перечня редких иностранных языков" (зарегистрирован в Реестре государственной регистрации нормативных правовых актов под № 15601);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16 мая 2022 года № 11-1-4/210 "О внесении изменений в приказ Министра иностранных дел Республики Казахстан от 22 августа 2017 года № 11-1-2/368 "Об утверждении Перечня редких иностранных языков" (зарегистрирован в Реестре государственной регистрации нормативных правовых актов под № 28112).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человеческих ресурсов Министерства иностранных дел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в подпунктах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