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fa360" w14:textId="37fa3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сельского хозяйства Республики Казахстан от 30 марта 2015 года № 4-3/267 "Об утверждении Правил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23 декабря 2024 года № 410. Зарегистрирован в Министерстве юстиции Республики Казахстан 24 декабря 2024 года № 35517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01.09.2025</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30 марта 2015 года № 4-3/267 "Об утверждении Правил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(зарегистрирован в Реестре государственной регистрации нормативных правовых актов № 11702) следующее изменение:</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Департаменту земледелия Министерства сельского хозяйства Республики Казахстан в установленном законодательством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6"/>
    <w:bookmarkStart w:name="z13" w:id="7"/>
    <w:p>
      <w:pPr>
        <w:spacing w:after="0"/>
        <w:ind w:left="0"/>
        <w:jc w:val="both"/>
      </w:pPr>
      <w:r>
        <w:rPr>
          <w:rFonts w:ascii="Times New Roman"/>
          <w:b w:val="false"/>
          <w:i w:val="false"/>
          <w:color w:val="000000"/>
          <w:sz w:val="28"/>
        </w:rPr>
        <w:t>
      4. Настоящий приказ вводится в действие с 1 сентября 2025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сельского хозяйства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p>
      <w:pPr>
        <w:spacing w:after="0"/>
        <w:ind w:left="0"/>
        <w:jc w:val="both"/>
      </w:pPr>
      <w:bookmarkStart w:name="z15"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 № 410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тракторов и изготовленных</w:t>
            </w:r>
            <w:r>
              <w:br/>
            </w:r>
            <w:r>
              <w:rPr>
                <w:rFonts w:ascii="Times New Roman"/>
                <w:b w:val="false"/>
                <w:i w:val="false"/>
                <w:color w:val="000000"/>
                <w:sz w:val="20"/>
              </w:rPr>
              <w:t>на их базе самоходных шасси</w:t>
            </w:r>
            <w:r>
              <w:br/>
            </w:r>
            <w:r>
              <w:rPr>
                <w:rFonts w:ascii="Times New Roman"/>
                <w:b w:val="false"/>
                <w:i w:val="false"/>
                <w:color w:val="000000"/>
                <w:sz w:val="20"/>
              </w:rPr>
              <w:t>и механизмов, прицепов к ним,</w:t>
            </w:r>
            <w:r>
              <w:br/>
            </w:r>
            <w:r>
              <w:rPr>
                <w:rFonts w:ascii="Times New Roman"/>
                <w:b w:val="false"/>
                <w:i w:val="false"/>
                <w:color w:val="000000"/>
                <w:sz w:val="20"/>
              </w:rPr>
              <w:t>включая прицепы</w:t>
            </w:r>
            <w:r>
              <w:br/>
            </w:r>
            <w:r>
              <w:rPr>
                <w:rFonts w:ascii="Times New Roman"/>
                <w:b w:val="false"/>
                <w:i w:val="false"/>
                <w:color w:val="000000"/>
                <w:sz w:val="20"/>
              </w:rPr>
              <w:t>со смонтированным специальным оборудованием,</w:t>
            </w:r>
            <w:r>
              <w:br/>
            </w:r>
            <w:r>
              <w:rPr>
                <w:rFonts w:ascii="Times New Roman"/>
                <w:b w:val="false"/>
                <w:i w:val="false"/>
                <w:color w:val="000000"/>
                <w:sz w:val="20"/>
              </w:rPr>
              <w:t>самоходных сельскохозяйственных,</w:t>
            </w:r>
            <w:r>
              <w:br/>
            </w:r>
            <w:r>
              <w:rPr>
                <w:rFonts w:ascii="Times New Roman"/>
                <w:b w:val="false"/>
                <w:i w:val="false"/>
                <w:color w:val="000000"/>
                <w:sz w:val="20"/>
              </w:rPr>
              <w:t>мелиоративных и дорожно-строительных</w:t>
            </w:r>
            <w:r>
              <w:br/>
            </w:r>
            <w:r>
              <w:rPr>
                <w:rFonts w:ascii="Times New Roman"/>
                <w:b w:val="false"/>
                <w:i w:val="false"/>
                <w:color w:val="000000"/>
                <w:sz w:val="20"/>
              </w:rPr>
              <w:t>машин и механизмов, специальных</w:t>
            </w:r>
            <w:r>
              <w:br/>
            </w:r>
            <w:r>
              <w:rPr>
                <w:rFonts w:ascii="Times New Roman"/>
                <w:b w:val="false"/>
                <w:i w:val="false"/>
                <w:color w:val="000000"/>
                <w:sz w:val="20"/>
              </w:rPr>
              <w:t>машин повышенной проходимости</w:t>
            </w:r>
          </w:p>
        </w:tc>
      </w:tr>
    </w:tbl>
    <w:bookmarkStart w:name="z22" w:id="13"/>
    <w:p>
      <w:pPr>
        <w:spacing w:after="0"/>
        <w:ind w:left="0"/>
        <w:jc w:val="left"/>
      </w:pPr>
      <w:r>
        <w:rPr>
          <w:rFonts w:ascii="Times New Roman"/>
          <w:b/>
          <w:i w:val="false"/>
          <w:color w:val="000000"/>
        </w:rPr>
        <w:t xml:space="preserve"> Перечень основных требований к оказанию государственной услуги "Государственная регистрация (перерегистрация), снятие с регистрационного учета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и выдача регистрационного документа (дубликата) и государственного номерного знака для них"</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"Государственная регистрация (перерегистрация), снятие с регистрационного учета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и выдача регистрационного документа (дубликата) и государственного номерного знака для них"</w:t>
            </w:r>
          </w:p>
          <w:p>
            <w:pPr>
              <w:spacing w:after="20"/>
              <w:ind w:left="20"/>
              <w:jc w:val="both"/>
            </w:pPr>
            <w:r>
              <w:rPr>
                <w:rFonts w:ascii="Times New Roman"/>
                <w:b w:val="false"/>
                <w:i w:val="false"/>
                <w:color w:val="000000"/>
                <w:sz w:val="20"/>
              </w:rPr>
              <w:t>
Подвиды государственной услуги:</w:t>
            </w:r>
          </w:p>
          <w:p>
            <w:pPr>
              <w:spacing w:after="20"/>
              <w:ind w:left="20"/>
              <w:jc w:val="both"/>
            </w:pPr>
            <w:r>
              <w:rPr>
                <w:rFonts w:ascii="Times New Roman"/>
                <w:b w:val="false"/>
                <w:i w:val="false"/>
                <w:color w:val="000000"/>
                <w:sz w:val="20"/>
              </w:rPr>
              <w:t>1. Регистрация машин.</w:t>
            </w:r>
          </w:p>
          <w:p>
            <w:pPr>
              <w:spacing w:after="20"/>
              <w:ind w:left="20"/>
              <w:jc w:val="both"/>
            </w:pPr>
            <w:r>
              <w:rPr>
                <w:rFonts w:ascii="Times New Roman"/>
                <w:b w:val="false"/>
                <w:i w:val="false"/>
                <w:color w:val="000000"/>
                <w:sz w:val="20"/>
              </w:rPr>
              <w:t>2. Перерегистрация машин.</w:t>
            </w:r>
          </w:p>
          <w:p>
            <w:pPr>
              <w:spacing w:after="20"/>
              <w:ind w:left="20"/>
              <w:jc w:val="both"/>
            </w:pPr>
            <w:r>
              <w:rPr>
                <w:rFonts w:ascii="Times New Roman"/>
                <w:b w:val="false"/>
                <w:i w:val="false"/>
                <w:color w:val="000000"/>
                <w:sz w:val="20"/>
              </w:rPr>
              <w:t>3. Снятие с регистрационного учета машин.</w:t>
            </w:r>
          </w:p>
          <w:p>
            <w:pPr>
              <w:spacing w:after="20"/>
              <w:ind w:left="20"/>
              <w:jc w:val="both"/>
            </w:pPr>
            <w:r>
              <w:rPr>
                <w:rFonts w:ascii="Times New Roman"/>
                <w:b w:val="false"/>
                <w:i w:val="false"/>
                <w:color w:val="000000"/>
                <w:sz w:val="20"/>
              </w:rPr>
              <w:t>4. Получение дубликата регистрационного документа и (или) новый номерной знак.</w:t>
            </w:r>
          </w:p>
          <w:p>
            <w:pPr>
              <w:spacing w:after="20"/>
              <w:ind w:left="20"/>
              <w:jc w:val="both"/>
            </w:pPr>
            <w:r>
              <w:rPr>
                <w:rFonts w:ascii="Times New Roman"/>
                <w:b w:val="false"/>
                <w:i w:val="false"/>
                <w:color w:val="000000"/>
                <w:sz w:val="20"/>
              </w:rPr>
              <w:t>
5. Актуализация (корректировка) сведений о сельскохозяйственной технике.</w:t>
            </w:r>
          </w:p>
          <w:p>
            <w:pPr>
              <w:spacing w:after="20"/>
              <w:ind w:left="20"/>
              <w:jc w:val="both"/>
            </w:pPr>
            <w:r>
              <w:rPr>
                <w:rFonts w:ascii="Times New Roman"/>
                <w:b w:val="false"/>
                <w:i w:val="false"/>
                <w:color w:val="000000"/>
                <w:sz w:val="20"/>
              </w:rPr>
              <w:t>
6. Предоставление информации о наличии (отсутствии) залога (или иных обременений) тракторов и изготовленных на их базе самоходных шасси и механизмов, самоходных сельскохозяйственных, мелиоративных и дорожно-строительных машин и механизмов, а также специальных машин повышенной проходимости.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исполнительный орган областей, городов Астаны, Алматы и Шымкента, районов и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физических и юридических лиц (далее – услугополучатель) осуществляется через:</w:t>
            </w:r>
          </w:p>
          <w:p>
            <w:pPr>
              <w:spacing w:after="20"/>
              <w:ind w:left="20"/>
              <w:jc w:val="both"/>
            </w:pPr>
            <w:r>
              <w:rPr>
                <w:rFonts w:ascii="Times New Roman"/>
                <w:b w:val="false"/>
                <w:i w:val="false"/>
                <w:color w:val="000000"/>
                <w:sz w:val="20"/>
              </w:rPr>
              <w:t>
1) веб-портал "электронного правительства": www.egov.kz (далее – портал);</w:t>
            </w:r>
          </w:p>
          <w:p>
            <w:pPr>
              <w:spacing w:after="20"/>
              <w:ind w:left="20"/>
              <w:jc w:val="both"/>
            </w:pPr>
            <w:r>
              <w:rPr>
                <w:rFonts w:ascii="Times New Roman"/>
                <w:b w:val="false"/>
                <w:i w:val="false"/>
                <w:color w:val="000000"/>
                <w:sz w:val="20"/>
              </w:rPr>
              <w:t>
2) канцелярию услугодателя. Выдача результатов оказания государственной услуги по подвидам государственной услуги "Регистрация машин", "Перерегистрация машин", "Снятие с регистрационного учета машин", "Получение дубликата регистрационного документа и (или) новый номерной знак", а также при актуализации (корректировке) сведений о сельскохозяйственной технике в регистрационном документе по подвиду государственной услуги "Актуализация (корректировка) сведений о сельскохозяйственной технике" осуществляется через канцелярию услугодателя.</w:t>
            </w:r>
          </w:p>
          <w:p>
            <w:pPr>
              <w:spacing w:after="20"/>
              <w:ind w:left="20"/>
              <w:jc w:val="both"/>
            </w:pPr>
            <w:r>
              <w:rPr>
                <w:rFonts w:ascii="Times New Roman"/>
                <w:b w:val="false"/>
                <w:i w:val="false"/>
                <w:color w:val="000000"/>
                <w:sz w:val="20"/>
              </w:rPr>
              <w:t>
Выдача результатов оказания государственной услуги по подвиду государственной услуги "Предоставление информации о наличии (отсутствии) залога (или иных обременений) тракторов и изготовленных на их базе самоходных шасси и механизмов, самоходных сельскохозяйственных, мелиоративных и дорожно-строительных машин и механизмов, а также специальных машин повышенной проходимости", а также при актуализации (корректировке) сведений о сельскохозяйственной технике в информационной системе по подвиду государственной услуги "Актуализация (корректировка) сведений о сельскохозяйственной технике" осуществляется через канцелярию услугодателя, либо через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через портал – 1 рабочий день;</w:t>
            </w:r>
          </w:p>
          <w:p>
            <w:pPr>
              <w:spacing w:after="20"/>
              <w:ind w:left="20"/>
              <w:jc w:val="both"/>
            </w:pPr>
            <w:r>
              <w:rPr>
                <w:rFonts w:ascii="Times New Roman"/>
                <w:b w:val="false"/>
                <w:i w:val="false"/>
                <w:color w:val="000000"/>
                <w:sz w:val="20"/>
              </w:rPr>
              <w:t>
2) через канцелярию услугодателя – 2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регистрационного документа (дубликата) и (или) государственного регистрационного номерного знака (далее – номерной знак) для машин, или отметка в регистрационном документе о снятии с учета машин, или справки о временной регистрации машины, или уведомления об актуализации (корректировке) сведений о сельскохозяйственной технике в информационной системе, или выписки о наличии (отсутствии) залога (или иных обременений) тракторов и изготовленных на их базе самоходных шасси и механизмов, самоходных сельскохозяйственных, мелиоративных и дорожно-строительных машин и механизмов, а также специальных машин повышенной проходимости,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государственных пошлин и сборов составляет:</w:t>
            </w:r>
          </w:p>
          <w:p>
            <w:pPr>
              <w:spacing w:after="20"/>
              <w:ind w:left="20"/>
              <w:jc w:val="both"/>
            </w:pPr>
            <w:r>
              <w:rPr>
                <w:rFonts w:ascii="Times New Roman"/>
                <w:b w:val="false"/>
                <w:i w:val="false"/>
                <w:color w:val="000000"/>
                <w:sz w:val="20"/>
              </w:rPr>
              <w:t>
1) за выдачу технического паспорта для государственной регистрации тракторов,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 0,5 месячный расчетный показатель (далее – МРП);</w:t>
            </w:r>
          </w:p>
          <w:p>
            <w:pPr>
              <w:spacing w:after="20"/>
              <w:ind w:left="20"/>
              <w:jc w:val="both"/>
            </w:pPr>
            <w:r>
              <w:rPr>
                <w:rFonts w:ascii="Times New Roman"/>
                <w:b w:val="false"/>
                <w:i w:val="false"/>
                <w:color w:val="000000"/>
                <w:sz w:val="20"/>
              </w:rPr>
              <w:t>
2) за выдачу номерного знака на тракторы, изготовленные на их базе самоходные шасси и механизмы, прицепы к ним, (включая прицепы со смонтированным специальным оборудованием), самоходные сельскохозяйственные, мелиоративные и дорожно-строительные машины и механизмы – 1 МРП;</w:t>
            </w:r>
          </w:p>
          <w:p>
            <w:pPr>
              <w:spacing w:after="20"/>
              <w:ind w:left="20"/>
              <w:jc w:val="both"/>
            </w:pPr>
            <w:r>
              <w:rPr>
                <w:rFonts w:ascii="Times New Roman"/>
                <w:b w:val="false"/>
                <w:i w:val="false"/>
                <w:color w:val="000000"/>
                <w:sz w:val="20"/>
              </w:rPr>
              <w:t>
3) за государственную регистрацию механического транспортного средства (кроме транспортного средства, в отношении которого производится первичная государственная регистрация) или прицепа – 0,25 МРП;</w:t>
            </w:r>
          </w:p>
          <w:p>
            <w:pPr>
              <w:spacing w:after="20"/>
              <w:ind w:left="20"/>
              <w:jc w:val="both"/>
            </w:pPr>
            <w:r>
              <w:rPr>
                <w:rFonts w:ascii="Times New Roman"/>
                <w:b w:val="false"/>
                <w:i w:val="false"/>
                <w:color w:val="000000"/>
                <w:sz w:val="20"/>
              </w:rPr>
              <w:t>
4) за перерегистрацию механического транспортного средства или прицепа – 0,25 МРП;</w:t>
            </w:r>
          </w:p>
          <w:p>
            <w:pPr>
              <w:spacing w:after="20"/>
              <w:ind w:left="20"/>
              <w:jc w:val="both"/>
            </w:pPr>
            <w:r>
              <w:rPr>
                <w:rFonts w:ascii="Times New Roman"/>
                <w:b w:val="false"/>
                <w:i w:val="false"/>
                <w:color w:val="000000"/>
                <w:sz w:val="20"/>
              </w:rPr>
              <w:t>
5) за выдачу дубликата документа, удостоверяющего государственную регистрацию механического транспортного средства или прицепа – 0,25 МРП. На портале оплата государственной пошлины и сборов производится через платежный шлюз портала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с перерывом на обед с 13.00 часов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 с 9.00 до 17.30 часов с перерывом на обед с 13.00 до 14.30 часов.</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осуществляются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обращении в канцелярию услугодателя:</w:t>
            </w:r>
          </w:p>
          <w:p>
            <w:pPr>
              <w:spacing w:after="20"/>
              <w:ind w:left="20"/>
              <w:jc w:val="both"/>
            </w:pPr>
            <w:r>
              <w:rPr>
                <w:rFonts w:ascii="Times New Roman"/>
                <w:b w:val="false"/>
                <w:i w:val="false"/>
                <w:color w:val="000000"/>
                <w:sz w:val="20"/>
              </w:rPr>
              <w:t>
при регистрации машин:</w:t>
            </w:r>
          </w:p>
          <w:p>
            <w:pPr>
              <w:spacing w:after="20"/>
              <w:ind w:left="20"/>
              <w:jc w:val="both"/>
            </w:pPr>
            <w:r>
              <w:rPr>
                <w:rFonts w:ascii="Times New Roman"/>
                <w:b w:val="false"/>
                <w:i w:val="false"/>
                <w:color w:val="000000"/>
                <w:sz w:val="20"/>
              </w:rPr>
              <w:t>
1) заявление по формам 1, 2 согласно приложению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2) для физических лиц – документ, удостоверяющий личность либо цифровой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для юридических лиц – справку о государственной регистрации (перерегистрации) юридического лица либо цифровой документ из сервиса цифровых документов;</w:t>
            </w:r>
          </w:p>
          <w:p>
            <w:pPr>
              <w:spacing w:after="20"/>
              <w:ind w:left="20"/>
              <w:jc w:val="both"/>
            </w:pPr>
            <w:r>
              <w:rPr>
                <w:rFonts w:ascii="Times New Roman"/>
                <w:b w:val="false"/>
                <w:i w:val="false"/>
                <w:color w:val="000000"/>
                <w:sz w:val="20"/>
              </w:rPr>
              <w:t xml:space="preserve">
4) документ, подтверждающий уплату пошлин и сборов в бюджет, установленных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Кодекса Республики Казахстан "О налогах и других обязательных платежах в бюджет" (Налоговый кодекс) (далее – Налоговый кодекс);</w:t>
            </w:r>
          </w:p>
          <w:p>
            <w:pPr>
              <w:spacing w:after="20"/>
              <w:ind w:left="20"/>
              <w:jc w:val="both"/>
            </w:pPr>
            <w:r>
              <w:rPr>
                <w:rFonts w:ascii="Times New Roman"/>
                <w:b w:val="false"/>
                <w:i w:val="false"/>
                <w:color w:val="000000"/>
                <w:sz w:val="20"/>
              </w:rPr>
              <w:t xml:space="preserve">
5) документ, подтверждающий исполнение расширенных обязательств производителями (импортерами) при первичной регистрации машин в соответствии со </w:t>
            </w:r>
            <w:r>
              <w:rPr>
                <w:rFonts w:ascii="Times New Roman"/>
                <w:b w:val="false"/>
                <w:i w:val="false"/>
                <w:color w:val="000000"/>
                <w:sz w:val="20"/>
              </w:rPr>
              <w:t>статьей 386</w:t>
            </w:r>
            <w:r>
              <w:rPr>
                <w:rFonts w:ascii="Times New Roman"/>
                <w:b w:val="false"/>
                <w:i w:val="false"/>
                <w:color w:val="000000"/>
                <w:sz w:val="20"/>
              </w:rPr>
              <w:t xml:space="preserve"> Экологического кодекса Республики Казахстан (далее – Кодекс);</w:t>
            </w:r>
          </w:p>
          <w:p>
            <w:pPr>
              <w:spacing w:after="20"/>
              <w:ind w:left="20"/>
              <w:jc w:val="both"/>
            </w:pPr>
            <w:r>
              <w:rPr>
                <w:rFonts w:ascii="Times New Roman"/>
                <w:b w:val="false"/>
                <w:i w:val="false"/>
                <w:color w:val="000000"/>
                <w:sz w:val="20"/>
              </w:rPr>
              <w:t xml:space="preserve">
6) документы, подтверждающие право собственности на машину, к которым относятся: </w:t>
            </w:r>
          </w:p>
          <w:p>
            <w:pPr>
              <w:spacing w:after="20"/>
              <w:ind w:left="20"/>
              <w:jc w:val="both"/>
            </w:pPr>
            <w:r>
              <w:rPr>
                <w:rFonts w:ascii="Times New Roman"/>
                <w:b w:val="false"/>
                <w:i w:val="false"/>
                <w:color w:val="000000"/>
                <w:sz w:val="20"/>
              </w:rPr>
              <w:t>
договора, сделки, свидетельства, документы о праве на наследование имущества, составленные в соответствии с требованиями гражданского законодательства;</w:t>
            </w:r>
          </w:p>
          <w:p>
            <w:pPr>
              <w:spacing w:after="20"/>
              <w:ind w:left="20"/>
              <w:jc w:val="both"/>
            </w:pPr>
            <w:r>
              <w:rPr>
                <w:rFonts w:ascii="Times New Roman"/>
                <w:b w:val="false"/>
                <w:i w:val="false"/>
                <w:color w:val="000000"/>
                <w:sz w:val="20"/>
              </w:rPr>
              <w:t>
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p>
          <w:p>
            <w:pPr>
              <w:spacing w:after="20"/>
              <w:ind w:left="20"/>
              <w:jc w:val="both"/>
            </w:pPr>
            <w:r>
              <w:rPr>
                <w:rFonts w:ascii="Times New Roman"/>
                <w:b w:val="false"/>
                <w:i w:val="false"/>
                <w:color w:val="000000"/>
                <w:sz w:val="20"/>
              </w:rPr>
              <w:t>
документы, подтверждающие прохождение таможенного оформления (таможенная декларация, таможенный приходный ордер, за исключением случаев ввоза из стран Евразийского экономического союза (далее – ЕАЭС), обязательства об обратном вывозе в случаях временного ввоза);</w:t>
            </w:r>
          </w:p>
          <w:p>
            <w:pPr>
              <w:spacing w:after="20"/>
              <w:ind w:left="20"/>
              <w:jc w:val="both"/>
            </w:pPr>
            <w:r>
              <w:rPr>
                <w:rFonts w:ascii="Times New Roman"/>
                <w:b w:val="false"/>
                <w:i w:val="false"/>
                <w:color w:val="000000"/>
                <w:sz w:val="20"/>
              </w:rPr>
              <w:t>
7) в случаях первичной регистрации машин:</w:t>
            </w:r>
          </w:p>
          <w:p>
            <w:pPr>
              <w:spacing w:after="20"/>
              <w:ind w:left="20"/>
              <w:jc w:val="both"/>
            </w:pPr>
            <w:r>
              <w:rPr>
                <w:rFonts w:ascii="Times New Roman"/>
                <w:b w:val="false"/>
                <w:i w:val="false"/>
                <w:color w:val="000000"/>
                <w:sz w:val="20"/>
              </w:rPr>
              <w:t>
электронный паспорт самоходной машины и других видов техники (при отсутствии данных о номинальной мощности двигателя в электронном паспорте самоходной машины и других видов техники дополнительно предоставляется копия документа завода-изготовителя, подтверждающая номинальную мощность двигателя);</w:t>
            </w:r>
          </w:p>
          <w:p>
            <w:pPr>
              <w:spacing w:after="20"/>
              <w:ind w:left="20"/>
              <w:jc w:val="both"/>
            </w:pPr>
            <w:r>
              <w:rPr>
                <w:rFonts w:ascii="Times New Roman"/>
                <w:b w:val="false"/>
                <w:i w:val="false"/>
                <w:color w:val="000000"/>
                <w:sz w:val="20"/>
              </w:rPr>
              <w:t xml:space="preserve">
копию сертификата соответствия или декларации о соответствии (в соответствии с </w:t>
            </w:r>
            <w:r>
              <w:rPr>
                <w:rFonts w:ascii="Times New Roman"/>
                <w:b w:val="false"/>
                <w:i w:val="false"/>
                <w:color w:val="000000"/>
                <w:sz w:val="20"/>
              </w:rPr>
              <w:t>Решением</w:t>
            </w:r>
            <w:r>
              <w:rPr>
                <w:rFonts w:ascii="Times New Roman"/>
                <w:b w:val="false"/>
                <w:i w:val="false"/>
                <w:color w:val="000000"/>
                <w:sz w:val="20"/>
              </w:rPr>
              <w:t xml:space="preserve"> Коллегии Евразийской экономической комиссии от 16 января 2018 года № 6 "Об утверждении перечня продукции, в отношении которой подача таможенной декларации сопровождается представлением документа об оценке соответствия (сведений о документе об оценке соответствия) требованиям технического регламента Таможенного союза "О безопасности машин и оборудования" (ТР ТС 010/2011)" (далее – Решение № 6)); </w:t>
            </w:r>
          </w:p>
          <w:p>
            <w:pPr>
              <w:spacing w:after="20"/>
              <w:ind w:left="20"/>
              <w:jc w:val="both"/>
            </w:pPr>
            <w:r>
              <w:rPr>
                <w:rFonts w:ascii="Times New Roman"/>
                <w:b w:val="false"/>
                <w:i w:val="false"/>
                <w:color w:val="000000"/>
                <w:sz w:val="20"/>
              </w:rPr>
              <w:t>
8) приказ (распоряжение) юридического лица о выделении и передаче транспортного средства своему структурному подразделению или другому юридическому, либо физическому лицу, заверенный печатью этой организации (за исключением субъектов частного предпринимательства);</w:t>
            </w:r>
          </w:p>
          <w:p>
            <w:pPr>
              <w:spacing w:after="20"/>
              <w:ind w:left="20"/>
              <w:jc w:val="both"/>
            </w:pPr>
            <w:r>
              <w:rPr>
                <w:rFonts w:ascii="Times New Roman"/>
                <w:b w:val="false"/>
                <w:i w:val="false"/>
                <w:color w:val="000000"/>
                <w:sz w:val="20"/>
              </w:rPr>
              <w:t>
при осуществлении временной регистрации машин, прибывших из других регионов Республики Казахстан или из-за пределов республики:</w:t>
            </w:r>
          </w:p>
          <w:p>
            <w:pPr>
              <w:spacing w:after="20"/>
              <w:ind w:left="20"/>
              <w:jc w:val="both"/>
            </w:pPr>
            <w:r>
              <w:rPr>
                <w:rFonts w:ascii="Times New Roman"/>
                <w:b w:val="false"/>
                <w:i w:val="false"/>
                <w:color w:val="000000"/>
                <w:sz w:val="20"/>
              </w:rPr>
              <w:t>
1) заявление по формам 1, 2 согласно приложению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2) оригинал технического паспорта;</w:t>
            </w:r>
          </w:p>
          <w:p>
            <w:pPr>
              <w:spacing w:after="20"/>
              <w:ind w:left="20"/>
              <w:jc w:val="both"/>
            </w:pPr>
            <w:r>
              <w:rPr>
                <w:rFonts w:ascii="Times New Roman"/>
                <w:b w:val="false"/>
                <w:i w:val="false"/>
                <w:color w:val="000000"/>
                <w:sz w:val="20"/>
              </w:rPr>
              <w:t>
3) договор аренды, субаренды, безвозмездного пользования, лизинга, сублизинга, доверительного управления, хозяйственного ведения, займа или иного документа, подтверждающего право на владение и (или) пользование машинами, а для временно ввезенных машин – согласие собственника (владельца) участка или территории постановки машины на временную регистрацию;</w:t>
            </w:r>
          </w:p>
          <w:p>
            <w:pPr>
              <w:spacing w:after="20"/>
              <w:ind w:left="20"/>
              <w:jc w:val="both"/>
            </w:pPr>
            <w:r>
              <w:rPr>
                <w:rFonts w:ascii="Times New Roman"/>
                <w:b w:val="false"/>
                <w:i w:val="false"/>
                <w:color w:val="000000"/>
                <w:sz w:val="20"/>
              </w:rPr>
              <w:t>
4) при ввозе машины из-за пределов республики – документы, подтверждающие прохождение таможенного оформления (таможенная декларация, таможенный приходный ордер за исключением случаев ввоза из стран ЕАЭС, обязательство об обратном вывозе в случаях временного ввоза);</w:t>
            </w:r>
          </w:p>
          <w:p>
            <w:pPr>
              <w:spacing w:after="20"/>
              <w:ind w:left="20"/>
              <w:jc w:val="both"/>
            </w:pPr>
            <w:r>
              <w:rPr>
                <w:rFonts w:ascii="Times New Roman"/>
                <w:b w:val="false"/>
                <w:i w:val="false"/>
                <w:color w:val="000000"/>
                <w:sz w:val="20"/>
              </w:rPr>
              <w:t>
при перерегистрации машин:</w:t>
            </w:r>
          </w:p>
          <w:p>
            <w:pPr>
              <w:spacing w:after="20"/>
              <w:ind w:left="20"/>
              <w:jc w:val="both"/>
            </w:pPr>
            <w:r>
              <w:rPr>
                <w:rFonts w:ascii="Times New Roman"/>
                <w:b w:val="false"/>
                <w:i w:val="false"/>
                <w:color w:val="000000"/>
                <w:sz w:val="20"/>
              </w:rPr>
              <w:t>
в случаях изменения права собственности или возникновения, прекращения общей собственности и изменения состава общих собственников машин или изменения места жительства (юридического адреса) владельца (собственника) машины, по волеизъявлению владельца (собственника) машины или перемены фамилии, имени, отчества (при наличии) лица, на которое зарегистрирована машина:</w:t>
            </w:r>
          </w:p>
          <w:p>
            <w:pPr>
              <w:spacing w:after="20"/>
              <w:ind w:left="20"/>
              <w:jc w:val="both"/>
            </w:pPr>
            <w:r>
              <w:rPr>
                <w:rFonts w:ascii="Times New Roman"/>
                <w:b w:val="false"/>
                <w:i w:val="false"/>
                <w:color w:val="000000"/>
                <w:sz w:val="20"/>
              </w:rPr>
              <w:t>
1) заявление по формам 1, 2 согласно приложению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2) для физических лиц – документ, удостоверяющий личность либо цифровой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для юридических лиц – справку о государственной регистрации (перерегистрации) юридического лица либо цифровой документ из сервиса цифровых документов;</w:t>
            </w:r>
          </w:p>
          <w:p>
            <w:pPr>
              <w:spacing w:after="20"/>
              <w:ind w:left="20"/>
              <w:jc w:val="both"/>
            </w:pPr>
            <w:r>
              <w:rPr>
                <w:rFonts w:ascii="Times New Roman"/>
                <w:b w:val="false"/>
                <w:i w:val="false"/>
                <w:color w:val="000000"/>
                <w:sz w:val="20"/>
              </w:rPr>
              <w:t xml:space="preserve">
4) документ, подтверждающий оплату пошлин и сборов в бюджет, установленных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Налогового кодекса;</w:t>
            </w:r>
          </w:p>
          <w:p>
            <w:pPr>
              <w:spacing w:after="20"/>
              <w:ind w:left="20"/>
              <w:jc w:val="both"/>
            </w:pPr>
            <w:r>
              <w:rPr>
                <w:rFonts w:ascii="Times New Roman"/>
                <w:b w:val="false"/>
                <w:i w:val="false"/>
                <w:color w:val="000000"/>
                <w:sz w:val="20"/>
              </w:rPr>
              <w:t xml:space="preserve">
5) документы, подтверждающие право собственности на машину, к которым относятся: </w:t>
            </w:r>
          </w:p>
          <w:p>
            <w:pPr>
              <w:spacing w:after="20"/>
              <w:ind w:left="20"/>
              <w:jc w:val="both"/>
            </w:pPr>
            <w:r>
              <w:rPr>
                <w:rFonts w:ascii="Times New Roman"/>
                <w:b w:val="false"/>
                <w:i w:val="false"/>
                <w:color w:val="000000"/>
                <w:sz w:val="20"/>
              </w:rPr>
              <w:t>
договора, сделки, свидетельства, документы о праве на наследование имущества, составленные в соответствии с требованиями гражданского законодательства;</w:t>
            </w:r>
          </w:p>
          <w:p>
            <w:pPr>
              <w:spacing w:after="20"/>
              <w:ind w:left="20"/>
              <w:jc w:val="both"/>
            </w:pPr>
            <w:r>
              <w:rPr>
                <w:rFonts w:ascii="Times New Roman"/>
                <w:b w:val="false"/>
                <w:i w:val="false"/>
                <w:color w:val="000000"/>
                <w:sz w:val="20"/>
              </w:rPr>
              <w:t>
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p>
          <w:p>
            <w:pPr>
              <w:spacing w:after="20"/>
              <w:ind w:left="20"/>
              <w:jc w:val="both"/>
            </w:pPr>
            <w:r>
              <w:rPr>
                <w:rFonts w:ascii="Times New Roman"/>
                <w:b w:val="false"/>
                <w:i w:val="false"/>
                <w:color w:val="000000"/>
                <w:sz w:val="20"/>
              </w:rPr>
              <w:t>
в случаях изменения типа машины вследствие переоборудования или замены на ней номерных агрегатов, установки специального оборудования и иных подобных изменений:</w:t>
            </w:r>
          </w:p>
          <w:p>
            <w:pPr>
              <w:spacing w:after="20"/>
              <w:ind w:left="20"/>
              <w:jc w:val="both"/>
            </w:pPr>
            <w:r>
              <w:rPr>
                <w:rFonts w:ascii="Times New Roman"/>
                <w:b w:val="false"/>
                <w:i w:val="false"/>
                <w:color w:val="000000"/>
                <w:sz w:val="20"/>
              </w:rPr>
              <w:t>
1) заявление по формам 1, 2 согласно приложению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2) для физических лиц – документ, удостоверяющий личность либо цифровой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для юридических лиц – справку о государственной регистрации (перерегистрации) юридического лица либо цифровой документ из сервиса цифровых документов;</w:t>
            </w:r>
          </w:p>
          <w:p>
            <w:pPr>
              <w:spacing w:after="20"/>
              <w:ind w:left="20"/>
              <w:jc w:val="both"/>
            </w:pPr>
            <w:r>
              <w:rPr>
                <w:rFonts w:ascii="Times New Roman"/>
                <w:b w:val="false"/>
                <w:i w:val="false"/>
                <w:color w:val="000000"/>
                <w:sz w:val="20"/>
              </w:rPr>
              <w:t xml:space="preserve">
4) документ, подтверждающий оплату пошлин и сборов в бюджет, установленных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Налогового кодекса;</w:t>
            </w:r>
          </w:p>
          <w:p>
            <w:pPr>
              <w:spacing w:after="20"/>
              <w:ind w:left="20"/>
              <w:jc w:val="both"/>
            </w:pPr>
            <w:r>
              <w:rPr>
                <w:rFonts w:ascii="Times New Roman"/>
                <w:b w:val="false"/>
                <w:i w:val="false"/>
                <w:color w:val="000000"/>
                <w:sz w:val="20"/>
              </w:rPr>
              <w:t>
5) регистрационный документ, номерной знак (в случае несоответствия регистрационного документа, номерного знака требованиям государственного стандарта Республики Казахстан СТ РК 1176 "Знаки государственные регистрационные со световозвращающим покрытием для отдельных видов механических транспортных средств и прицепов к ним. Технические условия" (далее – Государственный стандарт);</w:t>
            </w:r>
          </w:p>
          <w:p>
            <w:pPr>
              <w:spacing w:after="20"/>
              <w:ind w:left="20"/>
              <w:jc w:val="both"/>
            </w:pPr>
            <w:r>
              <w:rPr>
                <w:rFonts w:ascii="Times New Roman"/>
                <w:b w:val="false"/>
                <w:i w:val="false"/>
                <w:color w:val="000000"/>
                <w:sz w:val="20"/>
              </w:rPr>
              <w:t>
при снятии с регистрационного учета машин (кроме утилизации, выбраковки, списания, передислокация машины за пределы обслуживаемой территории, а также в случае действий, предшествующих сделки по отчуждению машины):</w:t>
            </w:r>
          </w:p>
          <w:p>
            <w:pPr>
              <w:spacing w:after="20"/>
              <w:ind w:left="20"/>
              <w:jc w:val="both"/>
            </w:pPr>
            <w:r>
              <w:rPr>
                <w:rFonts w:ascii="Times New Roman"/>
                <w:b w:val="false"/>
                <w:i w:val="false"/>
                <w:color w:val="000000"/>
                <w:sz w:val="20"/>
              </w:rPr>
              <w:t>
1) заявление по формам 1, 2 согласно приложению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2) для физических лиц – документ, удостоверяющий личность либо цифровой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для юридических лиц – справку о государственной регистрации (перерегистрации) юридического лица либо цифровой документ из сервиса цифровых документов;</w:t>
            </w:r>
          </w:p>
          <w:p>
            <w:pPr>
              <w:spacing w:after="20"/>
              <w:ind w:left="20"/>
              <w:jc w:val="both"/>
            </w:pPr>
            <w:r>
              <w:rPr>
                <w:rFonts w:ascii="Times New Roman"/>
                <w:b w:val="false"/>
                <w:i w:val="false"/>
                <w:color w:val="000000"/>
                <w:sz w:val="20"/>
              </w:rPr>
              <w:t xml:space="preserve">
4) документы, подтверждающие право собственности на машину, к которым относятся: </w:t>
            </w:r>
          </w:p>
          <w:p>
            <w:pPr>
              <w:spacing w:after="20"/>
              <w:ind w:left="20"/>
              <w:jc w:val="both"/>
            </w:pPr>
            <w:r>
              <w:rPr>
                <w:rFonts w:ascii="Times New Roman"/>
                <w:b w:val="false"/>
                <w:i w:val="false"/>
                <w:color w:val="000000"/>
                <w:sz w:val="20"/>
              </w:rPr>
              <w:t>
договора, сделки, свидетельства, документы о праве на наследование имущества, составленные в соответствии с требованиями гражданского законодательства;</w:t>
            </w:r>
          </w:p>
          <w:p>
            <w:pPr>
              <w:spacing w:after="20"/>
              <w:ind w:left="20"/>
              <w:jc w:val="both"/>
            </w:pPr>
            <w:r>
              <w:rPr>
                <w:rFonts w:ascii="Times New Roman"/>
                <w:b w:val="false"/>
                <w:i w:val="false"/>
                <w:color w:val="000000"/>
                <w:sz w:val="20"/>
              </w:rPr>
              <w:t>
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p>
          <w:p>
            <w:pPr>
              <w:spacing w:after="20"/>
              <w:ind w:left="20"/>
              <w:jc w:val="both"/>
            </w:pPr>
            <w:r>
              <w:rPr>
                <w:rFonts w:ascii="Times New Roman"/>
                <w:b w:val="false"/>
                <w:i w:val="false"/>
                <w:color w:val="000000"/>
                <w:sz w:val="20"/>
              </w:rPr>
              <w:t>
при получении дубликата регистрационного документа и (или) нового номерного знака:</w:t>
            </w:r>
          </w:p>
          <w:p>
            <w:pPr>
              <w:spacing w:after="20"/>
              <w:ind w:left="20"/>
              <w:jc w:val="both"/>
            </w:pPr>
            <w:r>
              <w:rPr>
                <w:rFonts w:ascii="Times New Roman"/>
                <w:b w:val="false"/>
                <w:i w:val="false"/>
                <w:color w:val="000000"/>
                <w:sz w:val="20"/>
              </w:rPr>
              <w:t>
1) заявление по формам 1, 2 согласно приложению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2) для физических лиц – документ, удостоверяющий личность либо цифровой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для юридических лиц – справку о государственной регистрации (перерегистрации) юридического лица либо цифровой документ из сервиса цифровых документов;</w:t>
            </w:r>
          </w:p>
          <w:p>
            <w:pPr>
              <w:spacing w:after="20"/>
              <w:ind w:left="20"/>
              <w:jc w:val="both"/>
            </w:pPr>
            <w:r>
              <w:rPr>
                <w:rFonts w:ascii="Times New Roman"/>
                <w:b w:val="false"/>
                <w:i w:val="false"/>
                <w:color w:val="000000"/>
                <w:sz w:val="20"/>
              </w:rPr>
              <w:t xml:space="preserve">
4) документ, подтверждающий оплату пошлин и сборов в бюджет, установленных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Налогового кодекса;</w:t>
            </w:r>
          </w:p>
          <w:p>
            <w:pPr>
              <w:spacing w:after="20"/>
              <w:ind w:left="20"/>
              <w:jc w:val="both"/>
            </w:pPr>
            <w:r>
              <w:rPr>
                <w:rFonts w:ascii="Times New Roman"/>
                <w:b w:val="false"/>
                <w:i w:val="false"/>
                <w:color w:val="000000"/>
                <w:sz w:val="20"/>
              </w:rPr>
              <w:t>
при снятии с регистрационного учета машин, подлежащих утилизации (выбраковке, списанию):</w:t>
            </w:r>
          </w:p>
          <w:p>
            <w:pPr>
              <w:spacing w:after="20"/>
              <w:ind w:left="20"/>
              <w:jc w:val="both"/>
            </w:pPr>
            <w:r>
              <w:rPr>
                <w:rFonts w:ascii="Times New Roman"/>
                <w:b w:val="false"/>
                <w:i w:val="false"/>
                <w:color w:val="000000"/>
                <w:sz w:val="20"/>
              </w:rPr>
              <w:t>
для физических лиц:</w:t>
            </w:r>
          </w:p>
          <w:p>
            <w:pPr>
              <w:spacing w:after="20"/>
              <w:ind w:left="20"/>
              <w:jc w:val="both"/>
            </w:pPr>
            <w:r>
              <w:rPr>
                <w:rFonts w:ascii="Times New Roman"/>
                <w:b w:val="false"/>
                <w:i w:val="false"/>
                <w:color w:val="000000"/>
                <w:sz w:val="20"/>
              </w:rPr>
              <w:t>
1) заявление по форме 1 согласно приложению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2) регистрационный документ, номерной знак;</w:t>
            </w:r>
          </w:p>
          <w:p>
            <w:pPr>
              <w:spacing w:after="20"/>
              <w:ind w:left="20"/>
              <w:jc w:val="both"/>
            </w:pPr>
            <w:r>
              <w:rPr>
                <w:rFonts w:ascii="Times New Roman"/>
                <w:b w:val="false"/>
                <w:i w:val="false"/>
                <w:color w:val="000000"/>
                <w:sz w:val="20"/>
              </w:rPr>
              <w:t>
для юридических лиц:</w:t>
            </w:r>
          </w:p>
          <w:p>
            <w:pPr>
              <w:spacing w:after="20"/>
              <w:ind w:left="20"/>
              <w:jc w:val="both"/>
            </w:pPr>
            <w:r>
              <w:rPr>
                <w:rFonts w:ascii="Times New Roman"/>
                <w:b w:val="false"/>
                <w:i w:val="false"/>
                <w:color w:val="000000"/>
                <w:sz w:val="20"/>
              </w:rPr>
              <w:t>
1) заявление по форме 2 согласно приложению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2) регистрационный документ, номерной знак;</w:t>
            </w:r>
          </w:p>
          <w:p>
            <w:pPr>
              <w:spacing w:after="20"/>
              <w:ind w:left="20"/>
              <w:jc w:val="both"/>
            </w:pPr>
            <w:r>
              <w:rPr>
                <w:rFonts w:ascii="Times New Roman"/>
                <w:b w:val="false"/>
                <w:i w:val="false"/>
                <w:color w:val="000000"/>
                <w:sz w:val="20"/>
              </w:rPr>
              <w:t>
3) акт на списание (в случае отсутствия регистрационных документов или номерных знаков на утилизируемые машины в заявлениях указываются обстоятельства, место и время их утери);</w:t>
            </w:r>
          </w:p>
          <w:p>
            <w:pPr>
              <w:spacing w:after="20"/>
              <w:ind w:left="20"/>
              <w:jc w:val="both"/>
            </w:pPr>
            <w:r>
              <w:rPr>
                <w:rFonts w:ascii="Times New Roman"/>
                <w:b w:val="false"/>
                <w:i w:val="false"/>
                <w:color w:val="000000"/>
                <w:sz w:val="20"/>
              </w:rPr>
              <w:t xml:space="preserve">
для актуализации (корректировки) сведений о сельскохозяйственной технике): </w:t>
            </w:r>
          </w:p>
          <w:p>
            <w:pPr>
              <w:spacing w:after="20"/>
              <w:ind w:left="20"/>
              <w:jc w:val="both"/>
            </w:pPr>
            <w:r>
              <w:rPr>
                <w:rFonts w:ascii="Times New Roman"/>
                <w:b w:val="false"/>
                <w:i w:val="false"/>
                <w:color w:val="000000"/>
                <w:sz w:val="20"/>
              </w:rPr>
              <w:t>
1) заявление по формам 1, 2 согласно приложению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xml:space="preserve">
2) копию технического паспорта (для актуализации (корректировки) сведений о сельскохозяйственной технике в регистрационной документе – оригинал технического паспорта); </w:t>
            </w:r>
          </w:p>
          <w:p>
            <w:pPr>
              <w:spacing w:after="20"/>
              <w:ind w:left="20"/>
              <w:jc w:val="both"/>
            </w:pPr>
            <w:r>
              <w:rPr>
                <w:rFonts w:ascii="Times New Roman"/>
                <w:b w:val="false"/>
                <w:i w:val="false"/>
                <w:color w:val="000000"/>
                <w:sz w:val="20"/>
              </w:rPr>
              <w:t>
3) электронный паспорт самоходной машины и других видов техники (при отсутствии электронного паспорта самоходной машины и других видов техники – копия документа завода-изготовителя на сельскохозяйственную технику или копия паспорта самоходной машины и других видов техники);</w:t>
            </w:r>
          </w:p>
          <w:p>
            <w:pPr>
              <w:spacing w:after="20"/>
              <w:ind w:left="20"/>
              <w:jc w:val="both"/>
            </w:pPr>
            <w:r>
              <w:rPr>
                <w:rFonts w:ascii="Times New Roman"/>
                <w:b w:val="false"/>
                <w:i w:val="false"/>
                <w:color w:val="000000"/>
                <w:sz w:val="20"/>
              </w:rPr>
              <w:t>
для получения информации о наличии (отсутствии) залога (или иных обременений) машин:</w:t>
            </w:r>
          </w:p>
          <w:p>
            <w:pPr>
              <w:spacing w:after="20"/>
              <w:ind w:left="20"/>
              <w:jc w:val="both"/>
            </w:pPr>
            <w:r>
              <w:rPr>
                <w:rFonts w:ascii="Times New Roman"/>
                <w:b w:val="false"/>
                <w:i w:val="false"/>
                <w:color w:val="000000"/>
                <w:sz w:val="20"/>
              </w:rPr>
              <w:t xml:space="preserve">
1) заявление по формам 1, 2 согласно приложению к настоящему перечню основных требований к оказанию государственной услуги, в форме электронного документа, подписанного электронной цифровой подписью (далее – ЭЦП) услугополучателя. </w:t>
            </w:r>
          </w:p>
          <w:p>
            <w:pPr>
              <w:spacing w:after="20"/>
              <w:ind w:left="20"/>
              <w:jc w:val="both"/>
            </w:pPr>
            <w:r>
              <w:rPr>
                <w:rFonts w:ascii="Times New Roman"/>
                <w:b w:val="false"/>
                <w:i w:val="false"/>
                <w:color w:val="000000"/>
                <w:sz w:val="20"/>
              </w:rPr>
              <w:t>
2. При обращении на портал:</w:t>
            </w:r>
          </w:p>
          <w:p>
            <w:pPr>
              <w:spacing w:after="20"/>
              <w:ind w:left="20"/>
              <w:jc w:val="both"/>
            </w:pPr>
            <w:r>
              <w:rPr>
                <w:rFonts w:ascii="Times New Roman"/>
                <w:b w:val="false"/>
                <w:i w:val="false"/>
                <w:color w:val="000000"/>
                <w:sz w:val="20"/>
              </w:rPr>
              <w:t>
при регистрации машин:</w:t>
            </w:r>
          </w:p>
          <w:p>
            <w:pPr>
              <w:spacing w:after="20"/>
              <w:ind w:left="20"/>
              <w:jc w:val="both"/>
            </w:pPr>
            <w:r>
              <w:rPr>
                <w:rFonts w:ascii="Times New Roman"/>
                <w:b w:val="false"/>
                <w:i w:val="false"/>
                <w:color w:val="000000"/>
                <w:sz w:val="20"/>
              </w:rPr>
              <w:t xml:space="preserve">
1) заявление по формам 1, 2 согласно приложению к настоящему перечню основных требований к оказанию государственной услуги, в форме электронного документа, подписанного электронной цифровой подписью (далее – ЭЦП) услугополучателя; </w:t>
            </w:r>
          </w:p>
          <w:p>
            <w:pPr>
              <w:spacing w:after="20"/>
              <w:ind w:left="20"/>
              <w:jc w:val="both"/>
            </w:pPr>
            <w:r>
              <w:rPr>
                <w:rFonts w:ascii="Times New Roman"/>
                <w:b w:val="false"/>
                <w:i w:val="false"/>
                <w:color w:val="000000"/>
                <w:sz w:val="20"/>
              </w:rPr>
              <w:t xml:space="preserve">
2) электронный документ, подтверждающий исполнение расширенных обязательств производителями (импортерами) при первичной регистрации машин в соответствии со статьей 386 Экологического кодекса; </w:t>
            </w:r>
          </w:p>
          <w:p>
            <w:pPr>
              <w:spacing w:after="20"/>
              <w:ind w:left="20"/>
              <w:jc w:val="both"/>
            </w:pPr>
            <w:r>
              <w:rPr>
                <w:rFonts w:ascii="Times New Roman"/>
                <w:b w:val="false"/>
                <w:i w:val="false"/>
                <w:color w:val="000000"/>
                <w:sz w:val="20"/>
              </w:rPr>
              <w:t xml:space="preserve">
3) электронную копию документа, подтверждающую оплату пошлин и сборов в бюджет, установленных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Налогового кодекса, за исключением случаев оплаты через ПШЭП;</w:t>
            </w:r>
          </w:p>
          <w:p>
            <w:pPr>
              <w:spacing w:after="20"/>
              <w:ind w:left="20"/>
              <w:jc w:val="both"/>
            </w:pPr>
            <w:r>
              <w:rPr>
                <w:rFonts w:ascii="Times New Roman"/>
                <w:b w:val="false"/>
                <w:i w:val="false"/>
                <w:color w:val="000000"/>
                <w:sz w:val="20"/>
              </w:rPr>
              <w:t>
4) электронные копии документов, подтверждающие право собственности на машину, к которым относятся:</w:t>
            </w:r>
          </w:p>
          <w:p>
            <w:pPr>
              <w:spacing w:after="20"/>
              <w:ind w:left="20"/>
              <w:jc w:val="both"/>
            </w:pPr>
            <w:r>
              <w:rPr>
                <w:rFonts w:ascii="Times New Roman"/>
                <w:b w:val="false"/>
                <w:i w:val="false"/>
                <w:color w:val="000000"/>
                <w:sz w:val="20"/>
              </w:rPr>
              <w:t>
договора, сделки, свидетельства, документы о праве на наследование имущества, составленные в соответствии с требованиями гражданского законодательства;</w:t>
            </w:r>
          </w:p>
          <w:p>
            <w:pPr>
              <w:spacing w:after="20"/>
              <w:ind w:left="20"/>
              <w:jc w:val="both"/>
            </w:pPr>
            <w:r>
              <w:rPr>
                <w:rFonts w:ascii="Times New Roman"/>
                <w:b w:val="false"/>
                <w:i w:val="false"/>
                <w:color w:val="000000"/>
                <w:sz w:val="20"/>
              </w:rPr>
              <w:t>
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p>
          <w:p>
            <w:pPr>
              <w:spacing w:after="20"/>
              <w:ind w:left="20"/>
              <w:jc w:val="both"/>
            </w:pPr>
            <w:r>
              <w:rPr>
                <w:rFonts w:ascii="Times New Roman"/>
                <w:b w:val="false"/>
                <w:i w:val="false"/>
                <w:color w:val="000000"/>
                <w:sz w:val="20"/>
              </w:rPr>
              <w:t>
документы, подтверждающие прохождение таможенного оформления (таможенная декларация, таможенный приходный ордер за исключением случаев ввоза из стран ЕАЭС, обязательства об обратном вывозе в случаях временного ввоза);</w:t>
            </w:r>
          </w:p>
          <w:p>
            <w:pPr>
              <w:spacing w:after="20"/>
              <w:ind w:left="20"/>
              <w:jc w:val="both"/>
            </w:pPr>
            <w:r>
              <w:rPr>
                <w:rFonts w:ascii="Times New Roman"/>
                <w:b w:val="false"/>
                <w:i w:val="false"/>
                <w:color w:val="000000"/>
                <w:sz w:val="20"/>
              </w:rPr>
              <w:t>
5) в случаях первичной регистрации машин:</w:t>
            </w:r>
          </w:p>
          <w:p>
            <w:pPr>
              <w:spacing w:after="20"/>
              <w:ind w:left="20"/>
              <w:jc w:val="both"/>
            </w:pPr>
            <w:r>
              <w:rPr>
                <w:rFonts w:ascii="Times New Roman"/>
                <w:b w:val="false"/>
                <w:i w:val="false"/>
                <w:color w:val="000000"/>
                <w:sz w:val="20"/>
              </w:rPr>
              <w:t>
электронный паспорт самоходной машины и других видов техники (при отсутствии данных о номинальной мощности двигателя в электронном паспорте самоходной машины и других видов техники дополнительно предоставляется электронная копия документа завода-изготовителя, подтверждающая номинальную мощность двигателя);</w:t>
            </w:r>
          </w:p>
          <w:p>
            <w:pPr>
              <w:spacing w:after="20"/>
              <w:ind w:left="20"/>
              <w:jc w:val="both"/>
            </w:pPr>
            <w:r>
              <w:rPr>
                <w:rFonts w:ascii="Times New Roman"/>
                <w:b w:val="false"/>
                <w:i w:val="false"/>
                <w:color w:val="000000"/>
                <w:sz w:val="20"/>
              </w:rPr>
              <w:t xml:space="preserve">
копию сертификата соответствия или декларации о соответствии (в соответствии с Решением № 6); </w:t>
            </w:r>
          </w:p>
          <w:p>
            <w:pPr>
              <w:spacing w:after="20"/>
              <w:ind w:left="20"/>
              <w:jc w:val="both"/>
            </w:pPr>
            <w:r>
              <w:rPr>
                <w:rFonts w:ascii="Times New Roman"/>
                <w:b w:val="false"/>
                <w:i w:val="false"/>
                <w:color w:val="000000"/>
                <w:sz w:val="20"/>
              </w:rPr>
              <w:t xml:space="preserve">
6) электронную копию приказа (распоряжения) юридического лица о выделении и передаче транспортного средства своему структурному подразделению или другому юридическому, либо физическому лицу, заверенный печатью (за исключением субъектов частного предпринимательства) юридического лица; </w:t>
            </w:r>
          </w:p>
          <w:p>
            <w:pPr>
              <w:spacing w:after="20"/>
              <w:ind w:left="20"/>
              <w:jc w:val="both"/>
            </w:pPr>
            <w:r>
              <w:rPr>
                <w:rFonts w:ascii="Times New Roman"/>
                <w:b w:val="false"/>
                <w:i w:val="false"/>
                <w:color w:val="000000"/>
                <w:sz w:val="20"/>
              </w:rPr>
              <w:t>
при осуществлении временной регистрации машин, прибывших из других регионов Республики Казахстан или из-за пределов республики:</w:t>
            </w:r>
          </w:p>
          <w:p>
            <w:pPr>
              <w:spacing w:after="20"/>
              <w:ind w:left="20"/>
              <w:jc w:val="both"/>
            </w:pPr>
            <w:r>
              <w:rPr>
                <w:rFonts w:ascii="Times New Roman"/>
                <w:b w:val="false"/>
                <w:i w:val="false"/>
                <w:color w:val="000000"/>
                <w:sz w:val="20"/>
              </w:rPr>
              <w:t>
1) заявление по формам 1, 2 согласно приложению к настоящему перечню основных требований к оказанию государственной услуги,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
2) оригинал технического паспорта (предоставляется услугодателю при обращении за получением результата государственной услуги);</w:t>
            </w:r>
          </w:p>
          <w:p>
            <w:pPr>
              <w:spacing w:after="20"/>
              <w:ind w:left="20"/>
              <w:jc w:val="both"/>
            </w:pPr>
            <w:r>
              <w:rPr>
                <w:rFonts w:ascii="Times New Roman"/>
                <w:b w:val="false"/>
                <w:i w:val="false"/>
                <w:color w:val="000000"/>
                <w:sz w:val="20"/>
              </w:rPr>
              <w:t>
3) электронные копии договоров аренды, субаренды, безвозмездного пользования, лизинга, сублизинга, доверительного управления, хозяйственного ведения, займа или иного документа, подтверждающего право на владение и (или) пользование машинами, а для временно ввезенных машин – согласие собственника (владельца) участка или территории постановки машины на временную регистрацию;</w:t>
            </w:r>
          </w:p>
          <w:p>
            <w:pPr>
              <w:spacing w:after="20"/>
              <w:ind w:left="20"/>
              <w:jc w:val="both"/>
            </w:pPr>
            <w:r>
              <w:rPr>
                <w:rFonts w:ascii="Times New Roman"/>
                <w:b w:val="false"/>
                <w:i w:val="false"/>
                <w:color w:val="000000"/>
                <w:sz w:val="20"/>
              </w:rPr>
              <w:t>
4) при ввозе машины из-за пределов республики – электронные копии документов, подтверждающие прохождение таможенного оформления (таможенная декларация, таможенный приходный ордер за исключением случаев ввоза из стран ЕАЭС, обязательства об обратном вывозе в случаях временного ввоза);</w:t>
            </w:r>
          </w:p>
          <w:p>
            <w:pPr>
              <w:spacing w:after="20"/>
              <w:ind w:left="20"/>
              <w:jc w:val="both"/>
            </w:pPr>
            <w:r>
              <w:rPr>
                <w:rFonts w:ascii="Times New Roman"/>
                <w:b w:val="false"/>
                <w:i w:val="false"/>
                <w:color w:val="000000"/>
                <w:sz w:val="20"/>
              </w:rPr>
              <w:t>
при перерегистрации машин:</w:t>
            </w:r>
          </w:p>
          <w:p>
            <w:pPr>
              <w:spacing w:after="20"/>
              <w:ind w:left="20"/>
              <w:jc w:val="both"/>
            </w:pPr>
            <w:r>
              <w:rPr>
                <w:rFonts w:ascii="Times New Roman"/>
                <w:b w:val="false"/>
                <w:i w:val="false"/>
                <w:color w:val="000000"/>
                <w:sz w:val="20"/>
              </w:rPr>
              <w:t>
в случаях изменения права собственности, возникновения, прекращения общей собственности и изменения состава общих собственников машин, изменения места жительства (юридического адреса) владельца (собственника) машины, по волеизъявлению владельца (собственника) машины, перемены фамилии, имени, отчества (при его наличии) лица, на которое зарегистрирована машина:</w:t>
            </w:r>
          </w:p>
          <w:p>
            <w:pPr>
              <w:spacing w:after="20"/>
              <w:ind w:left="20"/>
              <w:jc w:val="both"/>
            </w:pPr>
            <w:r>
              <w:rPr>
                <w:rFonts w:ascii="Times New Roman"/>
                <w:b w:val="false"/>
                <w:i w:val="false"/>
                <w:color w:val="000000"/>
                <w:sz w:val="20"/>
              </w:rPr>
              <w:t>
1) заявление по формам 1, 2 согласно приложению к настоящему перечню основных требований к оказанию государственной услуги,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 xml:space="preserve">
2) электронную копию документа, подтверждающую оплату пошлин и сборов в бюджет, установленных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Налогового кодекса, за исключением случаев оплаты через ПШЭП;</w:t>
            </w:r>
          </w:p>
          <w:p>
            <w:pPr>
              <w:spacing w:after="20"/>
              <w:ind w:left="20"/>
              <w:jc w:val="both"/>
            </w:pPr>
            <w:r>
              <w:rPr>
                <w:rFonts w:ascii="Times New Roman"/>
                <w:b w:val="false"/>
                <w:i w:val="false"/>
                <w:color w:val="000000"/>
                <w:sz w:val="20"/>
              </w:rPr>
              <w:t>
3) электронные копии документов, подтверждающие право собственности на машину, к которым относятся:</w:t>
            </w:r>
          </w:p>
          <w:p>
            <w:pPr>
              <w:spacing w:after="20"/>
              <w:ind w:left="20"/>
              <w:jc w:val="both"/>
            </w:pPr>
            <w:r>
              <w:rPr>
                <w:rFonts w:ascii="Times New Roman"/>
                <w:b w:val="false"/>
                <w:i w:val="false"/>
                <w:color w:val="000000"/>
                <w:sz w:val="20"/>
              </w:rPr>
              <w:t>
договора, сделки, свидетельства, документы о праве на наследование имущества, составленные в соответствии с требованиями гражданского законодательства;</w:t>
            </w:r>
          </w:p>
          <w:p>
            <w:pPr>
              <w:spacing w:after="20"/>
              <w:ind w:left="20"/>
              <w:jc w:val="both"/>
            </w:pPr>
            <w:r>
              <w:rPr>
                <w:rFonts w:ascii="Times New Roman"/>
                <w:b w:val="false"/>
                <w:i w:val="false"/>
                <w:color w:val="000000"/>
                <w:sz w:val="20"/>
              </w:rPr>
              <w:t>
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p>
          <w:p>
            <w:pPr>
              <w:spacing w:after="20"/>
              <w:ind w:left="20"/>
              <w:jc w:val="both"/>
            </w:pPr>
            <w:r>
              <w:rPr>
                <w:rFonts w:ascii="Times New Roman"/>
                <w:b w:val="false"/>
                <w:i w:val="false"/>
                <w:color w:val="000000"/>
                <w:sz w:val="20"/>
              </w:rPr>
              <w:t>
в случаях изменения типа машины вследствие переоборудования или замены на ней номерных агрегатов, установки специального оборудования и иных подобных изменений:</w:t>
            </w:r>
          </w:p>
          <w:p>
            <w:pPr>
              <w:spacing w:after="20"/>
              <w:ind w:left="20"/>
              <w:jc w:val="both"/>
            </w:pPr>
            <w:r>
              <w:rPr>
                <w:rFonts w:ascii="Times New Roman"/>
                <w:b w:val="false"/>
                <w:i w:val="false"/>
                <w:color w:val="000000"/>
                <w:sz w:val="20"/>
              </w:rPr>
              <w:t>
1) заявление по формам 1, 2 согласно приложению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xml:space="preserve">
2) электронную копию документа, подтверждающую оплату пошлин и сборов в бюджет, установленных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Налогового кодекса;</w:t>
            </w:r>
          </w:p>
          <w:p>
            <w:pPr>
              <w:spacing w:after="20"/>
              <w:ind w:left="20"/>
              <w:jc w:val="both"/>
            </w:pPr>
            <w:r>
              <w:rPr>
                <w:rFonts w:ascii="Times New Roman"/>
                <w:b w:val="false"/>
                <w:i w:val="false"/>
                <w:color w:val="000000"/>
                <w:sz w:val="20"/>
              </w:rPr>
              <w:t>
3) регистрационный документ, номерной знак (в случае несоответствия требованиям Государственного стандарта, регистрационный документ, номерной знак предоставляются при обращении за получением результата государственной услуги);</w:t>
            </w:r>
          </w:p>
          <w:p>
            <w:pPr>
              <w:spacing w:after="20"/>
              <w:ind w:left="20"/>
              <w:jc w:val="both"/>
            </w:pPr>
            <w:r>
              <w:rPr>
                <w:rFonts w:ascii="Times New Roman"/>
                <w:b w:val="false"/>
                <w:i w:val="false"/>
                <w:color w:val="000000"/>
                <w:sz w:val="20"/>
              </w:rPr>
              <w:t>
при снятии с регистрационного учета машин (кроме утилизации, выбраковки, списания, передислокация машин за пределы обслуживаемой территории, а также в случае действий, предшествующих сделки по отчуждению машины):</w:t>
            </w:r>
          </w:p>
          <w:p>
            <w:pPr>
              <w:spacing w:after="20"/>
              <w:ind w:left="20"/>
              <w:jc w:val="both"/>
            </w:pPr>
            <w:r>
              <w:rPr>
                <w:rFonts w:ascii="Times New Roman"/>
                <w:b w:val="false"/>
                <w:i w:val="false"/>
                <w:color w:val="000000"/>
                <w:sz w:val="20"/>
              </w:rPr>
              <w:t>
1) заявление по формам 1, 2 согласно приложению к настоящему перечню основных требований к оказанию государственной услуги,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 xml:space="preserve">
2) электронные копии документов, подтверждающие право собственности на машину, к которым относятся: </w:t>
            </w:r>
          </w:p>
          <w:p>
            <w:pPr>
              <w:spacing w:after="20"/>
              <w:ind w:left="20"/>
              <w:jc w:val="both"/>
            </w:pPr>
            <w:r>
              <w:rPr>
                <w:rFonts w:ascii="Times New Roman"/>
                <w:b w:val="false"/>
                <w:i w:val="false"/>
                <w:color w:val="000000"/>
                <w:sz w:val="20"/>
              </w:rPr>
              <w:t>
договора, сделки, свидетельства, документы о праве на наследование имущества, составленные в соответствии с требованиями гражданского законодательства;</w:t>
            </w:r>
          </w:p>
          <w:p>
            <w:pPr>
              <w:spacing w:after="20"/>
              <w:ind w:left="20"/>
              <w:jc w:val="both"/>
            </w:pPr>
            <w:r>
              <w:rPr>
                <w:rFonts w:ascii="Times New Roman"/>
                <w:b w:val="false"/>
                <w:i w:val="false"/>
                <w:color w:val="000000"/>
                <w:sz w:val="20"/>
              </w:rPr>
              <w:t>
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p>
          <w:p>
            <w:pPr>
              <w:spacing w:after="20"/>
              <w:ind w:left="20"/>
              <w:jc w:val="both"/>
            </w:pPr>
            <w:r>
              <w:rPr>
                <w:rFonts w:ascii="Times New Roman"/>
                <w:b w:val="false"/>
                <w:i w:val="false"/>
                <w:color w:val="000000"/>
                <w:sz w:val="20"/>
              </w:rPr>
              <w:t>
при получении дубликата регистрационного документа и (или) нового номерного знака:</w:t>
            </w:r>
          </w:p>
          <w:p>
            <w:pPr>
              <w:spacing w:after="20"/>
              <w:ind w:left="20"/>
              <w:jc w:val="both"/>
            </w:pPr>
            <w:r>
              <w:rPr>
                <w:rFonts w:ascii="Times New Roman"/>
                <w:b w:val="false"/>
                <w:i w:val="false"/>
                <w:color w:val="000000"/>
                <w:sz w:val="20"/>
              </w:rPr>
              <w:t>
1) заявление по формам 1, 2 согласно приложению к настоящему перечню основных требований к оказанию государственной услуги,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 xml:space="preserve">
2) электронную копию документа, подтверждающую оплату пошлин и сборов в бюджет, установленных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Налогового кодекса, за исключением случаев оплаты через ПШЭП;</w:t>
            </w:r>
          </w:p>
          <w:p>
            <w:pPr>
              <w:spacing w:after="20"/>
              <w:ind w:left="20"/>
              <w:jc w:val="both"/>
            </w:pPr>
            <w:r>
              <w:rPr>
                <w:rFonts w:ascii="Times New Roman"/>
                <w:b w:val="false"/>
                <w:i w:val="false"/>
                <w:color w:val="000000"/>
                <w:sz w:val="20"/>
              </w:rPr>
              <w:t>
при снятии с регистрационного учета машин, подлежащих утилизации (выбраковке, списанию):</w:t>
            </w:r>
          </w:p>
          <w:p>
            <w:pPr>
              <w:spacing w:after="20"/>
              <w:ind w:left="20"/>
              <w:jc w:val="both"/>
            </w:pPr>
            <w:r>
              <w:rPr>
                <w:rFonts w:ascii="Times New Roman"/>
                <w:b w:val="false"/>
                <w:i w:val="false"/>
                <w:color w:val="000000"/>
                <w:sz w:val="20"/>
              </w:rPr>
              <w:t>
для физических лиц:</w:t>
            </w:r>
          </w:p>
          <w:p>
            <w:pPr>
              <w:spacing w:after="20"/>
              <w:ind w:left="20"/>
              <w:jc w:val="both"/>
            </w:pPr>
            <w:r>
              <w:rPr>
                <w:rFonts w:ascii="Times New Roman"/>
                <w:b w:val="false"/>
                <w:i w:val="false"/>
                <w:color w:val="000000"/>
                <w:sz w:val="20"/>
              </w:rPr>
              <w:t>
1) заявление по форме 1 согласно приложению к настоящему перечню основных требований к оказанию государственной услуги,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
2) регистрационный документ, номерной знак (предоставляется услугодателю при обращении за получением результата государственной услуги);</w:t>
            </w:r>
          </w:p>
          <w:p>
            <w:pPr>
              <w:spacing w:after="20"/>
              <w:ind w:left="20"/>
              <w:jc w:val="both"/>
            </w:pPr>
            <w:r>
              <w:rPr>
                <w:rFonts w:ascii="Times New Roman"/>
                <w:b w:val="false"/>
                <w:i w:val="false"/>
                <w:color w:val="000000"/>
                <w:sz w:val="20"/>
              </w:rPr>
              <w:t>
для юридических лиц:</w:t>
            </w:r>
          </w:p>
          <w:p>
            <w:pPr>
              <w:spacing w:after="20"/>
              <w:ind w:left="20"/>
              <w:jc w:val="both"/>
            </w:pPr>
            <w:r>
              <w:rPr>
                <w:rFonts w:ascii="Times New Roman"/>
                <w:b w:val="false"/>
                <w:i w:val="false"/>
                <w:color w:val="000000"/>
                <w:sz w:val="20"/>
              </w:rPr>
              <w:t>
1) заявление по форме 2 согласно приложению к настоящему перечню основных требований к оказанию государственной услуги,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 xml:space="preserve">
2) регистрационный документ, номерной знак (предоставляется услугодателю при обращении за получением результата государственной услуги); </w:t>
            </w:r>
          </w:p>
          <w:p>
            <w:pPr>
              <w:spacing w:after="20"/>
              <w:ind w:left="20"/>
              <w:jc w:val="both"/>
            </w:pPr>
            <w:r>
              <w:rPr>
                <w:rFonts w:ascii="Times New Roman"/>
                <w:b w:val="false"/>
                <w:i w:val="false"/>
                <w:color w:val="000000"/>
                <w:sz w:val="20"/>
              </w:rPr>
              <w:t>
3) электронную копию акта на списание (в случае отсутствия регистрационных документов или номерных знаков на утилизируемые машины в заявлениях указываются обстоятельства, место и время их утери);</w:t>
            </w:r>
          </w:p>
          <w:p>
            <w:pPr>
              <w:spacing w:after="20"/>
              <w:ind w:left="20"/>
              <w:jc w:val="both"/>
            </w:pPr>
            <w:r>
              <w:rPr>
                <w:rFonts w:ascii="Times New Roman"/>
                <w:b w:val="false"/>
                <w:i w:val="false"/>
                <w:color w:val="000000"/>
                <w:sz w:val="20"/>
              </w:rPr>
              <w:t xml:space="preserve">
для актуализации (корректировки) сведений о сельскохозяйственной технике: </w:t>
            </w:r>
          </w:p>
          <w:p>
            <w:pPr>
              <w:spacing w:after="20"/>
              <w:ind w:left="20"/>
              <w:jc w:val="both"/>
            </w:pPr>
            <w:r>
              <w:rPr>
                <w:rFonts w:ascii="Times New Roman"/>
                <w:b w:val="false"/>
                <w:i w:val="false"/>
                <w:color w:val="000000"/>
                <w:sz w:val="20"/>
              </w:rPr>
              <w:t xml:space="preserve">
1) заявление по формам 1, 2 согласно приложению к настоящему перечню основных требований к оказанию государственной услуги, в форме электронного документа, подписанного ЭЦП услугополучателя; </w:t>
            </w:r>
          </w:p>
          <w:p>
            <w:pPr>
              <w:spacing w:after="20"/>
              <w:ind w:left="20"/>
              <w:jc w:val="both"/>
            </w:pPr>
            <w:r>
              <w:rPr>
                <w:rFonts w:ascii="Times New Roman"/>
                <w:b w:val="false"/>
                <w:i w:val="false"/>
                <w:color w:val="000000"/>
                <w:sz w:val="20"/>
              </w:rPr>
              <w:t xml:space="preserve">
2) электронную копию технического паспорта (для актуализации (корректировки) сведений о сельскохозяйственной технике в регистрационной документе – оригинал технического паспорта (предоставляется услугодателю при обращении за получением результата государственной услуги)); </w:t>
            </w:r>
          </w:p>
          <w:p>
            <w:pPr>
              <w:spacing w:after="20"/>
              <w:ind w:left="20"/>
              <w:jc w:val="both"/>
            </w:pPr>
            <w:r>
              <w:rPr>
                <w:rFonts w:ascii="Times New Roman"/>
                <w:b w:val="false"/>
                <w:i w:val="false"/>
                <w:color w:val="000000"/>
                <w:sz w:val="20"/>
              </w:rPr>
              <w:t>
3) электронный паспорт самоходной машины и других видов техники (при отсутствии электронного паспорта самоходной машины и других видов техники – электронная копия документа завода-изготовителя на сельскохозяйственную технику или электронная копия паспорта самоходной машины и других видов техники);</w:t>
            </w:r>
          </w:p>
          <w:p>
            <w:pPr>
              <w:spacing w:after="20"/>
              <w:ind w:left="20"/>
              <w:jc w:val="both"/>
            </w:pPr>
            <w:r>
              <w:rPr>
                <w:rFonts w:ascii="Times New Roman"/>
                <w:b w:val="false"/>
                <w:i w:val="false"/>
                <w:color w:val="000000"/>
                <w:sz w:val="20"/>
              </w:rPr>
              <w:t>
для получения информации о наличии (отсутствии) залога (или иных обременений) машин:</w:t>
            </w:r>
          </w:p>
          <w:p>
            <w:pPr>
              <w:spacing w:after="20"/>
              <w:ind w:left="20"/>
              <w:jc w:val="both"/>
            </w:pPr>
            <w:r>
              <w:rPr>
                <w:rFonts w:ascii="Times New Roman"/>
                <w:b w:val="false"/>
                <w:i w:val="false"/>
                <w:color w:val="000000"/>
                <w:sz w:val="20"/>
              </w:rPr>
              <w:t>
1) заявление по формам 1, 2 согласно приложению к настоящему перечню основных требований к оказанию государственной услуги,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
Сведения о документе удостоверяющего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а также об оплате в бюджет сбора и пошлин за регистрацию машин, в случае оплаты через ПШЭП, работник регистрационного пункта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Сведения об электронном паспорте самоходной машины и других видов техники работник регистрационного пункта получает из системы электронных паспортов транспортных средств (паспортов шасси транспортных средств) и электронных паспортов самоходных машин и других видов техники.</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соответствующих государственных информационных систем, не допускается.</w:t>
            </w:r>
          </w:p>
          <w:p>
            <w:pPr>
              <w:spacing w:after="20"/>
              <w:ind w:left="20"/>
              <w:jc w:val="both"/>
            </w:pPr>
            <w:r>
              <w:rPr>
                <w:rFonts w:ascii="Times New Roman"/>
                <w:b w:val="false"/>
                <w:i w:val="false"/>
                <w:color w:val="000000"/>
                <w:sz w:val="20"/>
              </w:rPr>
              <w:t xml:space="preserve">
В случаях осуществления представителями регистрационных действий от имени собственника или владельца, помимо документов, установленных настоящим пунктом, услугодателю представляются документы, удостоверяющие полномочия представлять интересы собственника или владельца. </w:t>
            </w:r>
          </w:p>
          <w:p>
            <w:pPr>
              <w:spacing w:after="20"/>
              <w:ind w:left="20"/>
              <w:jc w:val="both"/>
            </w:pPr>
            <w:r>
              <w:rPr>
                <w:rFonts w:ascii="Times New Roman"/>
                <w:b w:val="false"/>
                <w:i w:val="false"/>
                <w:color w:val="000000"/>
                <w:sz w:val="20"/>
              </w:rPr>
              <w:t>
В случаях, если государственной регистрации подлежит машина, ранее находившаяся на государственной регистрации в Республике Казахстан, то, помимо документов, установленных настоящим пунктом, услугодателю представляется прежний регистрационный документ, однако непредставление данного документа не является основанием для отказа в произведении государственной регистрации.</w:t>
            </w:r>
          </w:p>
          <w:p>
            <w:pPr>
              <w:spacing w:after="20"/>
              <w:ind w:left="20"/>
              <w:jc w:val="both"/>
            </w:pPr>
            <w:r>
              <w:rPr>
                <w:rFonts w:ascii="Times New Roman"/>
                <w:b w:val="false"/>
                <w:i w:val="false"/>
                <w:color w:val="000000"/>
                <w:sz w:val="20"/>
              </w:rPr>
              <w:t>
В случаях осуществления регистрационных действий, включая регистрацию машин, на лиц, не являющихся собственниками представляются документы подтверждающие право владения:</w:t>
            </w:r>
          </w:p>
          <w:p>
            <w:pPr>
              <w:spacing w:after="20"/>
              <w:ind w:left="20"/>
              <w:jc w:val="both"/>
            </w:pPr>
            <w:r>
              <w:rPr>
                <w:rFonts w:ascii="Times New Roman"/>
                <w:b w:val="false"/>
                <w:i w:val="false"/>
                <w:color w:val="000000"/>
                <w:sz w:val="20"/>
              </w:rPr>
              <w:t>
договора (аренды, субаренды, лизинга, сублизинга, заклада) и акта приема-передачи машины;</w:t>
            </w:r>
          </w:p>
          <w:p>
            <w:pPr>
              <w:spacing w:after="20"/>
              <w:ind w:left="20"/>
              <w:jc w:val="both"/>
            </w:pPr>
            <w:r>
              <w:rPr>
                <w:rFonts w:ascii="Times New Roman"/>
                <w:b w:val="false"/>
                <w:i w:val="false"/>
                <w:color w:val="000000"/>
                <w:sz w:val="20"/>
              </w:rPr>
              <w:t>
письменное согласие собственника машины на совершение соответствующего регистрационного действия, подписанное собственником (для физических лиц), подписанное первым руководителем юридического лица (для юридических лиц).</w:t>
            </w:r>
          </w:p>
          <w:p>
            <w:pPr>
              <w:spacing w:after="20"/>
              <w:ind w:left="20"/>
              <w:jc w:val="both"/>
            </w:pPr>
            <w:r>
              <w:rPr>
                <w:rFonts w:ascii="Times New Roman"/>
                <w:b w:val="false"/>
                <w:i w:val="false"/>
                <w:color w:val="000000"/>
                <w:sz w:val="20"/>
              </w:rPr>
              <w:t>
В случае если машина, подвергающаяся регистрационным действиям, находится в общей собственности, то в регистрационных документах отражаются все собственники и все документы подаются от имени всех собственников машины. Основанием для отчуждения общей собственности физических лиц является нотариально засвидетельствованная сделка.</w:t>
            </w:r>
          </w:p>
          <w:p>
            <w:pPr>
              <w:spacing w:after="20"/>
              <w:ind w:left="20"/>
              <w:jc w:val="both"/>
            </w:pPr>
            <w:r>
              <w:rPr>
                <w:rFonts w:ascii="Times New Roman"/>
                <w:b w:val="false"/>
                <w:i w:val="false"/>
                <w:color w:val="000000"/>
                <w:sz w:val="20"/>
              </w:rPr>
              <w:t>
В случаях, когда собственниками являются несовершеннолетние граждане, не достигшие 14-летнего возраста, регистрационные действия от их имени совершаются законными представителями с представлением свидетельства о рождении в электронной или бумажной форме.</w:t>
            </w:r>
          </w:p>
          <w:p>
            <w:pPr>
              <w:spacing w:after="20"/>
              <w:ind w:left="20"/>
              <w:jc w:val="both"/>
            </w:pPr>
            <w:r>
              <w:rPr>
                <w:rFonts w:ascii="Times New Roman"/>
                <w:b w:val="false"/>
                <w:i w:val="false"/>
                <w:color w:val="000000"/>
                <w:sz w:val="20"/>
              </w:rPr>
              <w:t>
В случаях, когда собственниками являются лица в возрасте от 14 до 18 лет, регистрационные действия совершаются этими лицами с письменного согласия их законных представителей с представлением свидетельства о рождении в электронной или бумажной форме.</w:t>
            </w:r>
          </w:p>
          <w:p>
            <w:pPr>
              <w:spacing w:after="20"/>
              <w:ind w:left="20"/>
              <w:jc w:val="both"/>
            </w:pPr>
            <w:r>
              <w:rPr>
                <w:rFonts w:ascii="Times New Roman"/>
                <w:b w:val="false"/>
                <w:i w:val="false"/>
                <w:color w:val="000000"/>
                <w:sz w:val="20"/>
              </w:rPr>
              <w:t>
В случае приобретения юридическими и физическими лицами машин через аукционы и торговые биржи: представляются протокола аукциона и договора купли-продажи с подписями уполномоченных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(перерегистрация), снятие</w:t>
            </w:r>
            <w:r>
              <w:br/>
            </w:r>
            <w:r>
              <w:rPr>
                <w:rFonts w:ascii="Times New Roman"/>
                <w:b w:val="false"/>
                <w:i w:val="false"/>
                <w:color w:val="000000"/>
                <w:sz w:val="20"/>
              </w:rPr>
              <w:t>с регистрационного учета</w:t>
            </w:r>
            <w:r>
              <w:br/>
            </w:r>
            <w:r>
              <w:rPr>
                <w:rFonts w:ascii="Times New Roman"/>
                <w:b w:val="false"/>
                <w:i w:val="false"/>
                <w:color w:val="000000"/>
                <w:sz w:val="20"/>
              </w:rPr>
              <w:t>тракторов и изготовленных</w:t>
            </w:r>
            <w:r>
              <w:br/>
            </w:r>
            <w:r>
              <w:rPr>
                <w:rFonts w:ascii="Times New Roman"/>
                <w:b w:val="false"/>
                <w:i w:val="false"/>
                <w:color w:val="000000"/>
                <w:sz w:val="20"/>
              </w:rPr>
              <w:t>на их базе самоходных шасси</w:t>
            </w:r>
            <w:r>
              <w:br/>
            </w:r>
            <w:r>
              <w:rPr>
                <w:rFonts w:ascii="Times New Roman"/>
                <w:b w:val="false"/>
                <w:i w:val="false"/>
                <w:color w:val="000000"/>
                <w:sz w:val="20"/>
              </w:rPr>
              <w:t>и механизмов, прицепов к ним,</w:t>
            </w:r>
            <w:r>
              <w:br/>
            </w:r>
            <w:r>
              <w:rPr>
                <w:rFonts w:ascii="Times New Roman"/>
                <w:b w:val="false"/>
                <w:i w:val="false"/>
                <w:color w:val="000000"/>
                <w:sz w:val="20"/>
              </w:rPr>
              <w:t>включая прицепы со смонтированным</w:t>
            </w:r>
            <w:r>
              <w:br/>
            </w:r>
            <w:r>
              <w:rPr>
                <w:rFonts w:ascii="Times New Roman"/>
                <w:b w:val="false"/>
                <w:i w:val="false"/>
                <w:color w:val="000000"/>
                <w:sz w:val="20"/>
              </w:rPr>
              <w:t>специальным оборудованием,</w:t>
            </w:r>
            <w:r>
              <w:br/>
            </w:r>
            <w:r>
              <w:rPr>
                <w:rFonts w:ascii="Times New Roman"/>
                <w:b w:val="false"/>
                <w:i w:val="false"/>
                <w:color w:val="000000"/>
                <w:sz w:val="20"/>
              </w:rPr>
              <w:t>самоходных сельскохозяйственных,</w:t>
            </w:r>
            <w:r>
              <w:br/>
            </w:r>
            <w:r>
              <w:rPr>
                <w:rFonts w:ascii="Times New Roman"/>
                <w:b w:val="false"/>
                <w:i w:val="false"/>
                <w:color w:val="000000"/>
                <w:sz w:val="20"/>
              </w:rPr>
              <w:t>мелиоративных и дорожно-строительных</w:t>
            </w:r>
            <w:r>
              <w:br/>
            </w:r>
            <w:r>
              <w:rPr>
                <w:rFonts w:ascii="Times New Roman"/>
                <w:b w:val="false"/>
                <w:i w:val="false"/>
                <w:color w:val="000000"/>
                <w:sz w:val="20"/>
              </w:rPr>
              <w:t>машин и механизмов, а также</w:t>
            </w:r>
            <w:r>
              <w:br/>
            </w:r>
            <w:r>
              <w:rPr>
                <w:rFonts w:ascii="Times New Roman"/>
                <w:b w:val="false"/>
                <w:i w:val="false"/>
                <w:color w:val="000000"/>
                <w:sz w:val="20"/>
              </w:rPr>
              <w:t>специальных машин повышенной</w:t>
            </w:r>
            <w:r>
              <w:br/>
            </w:r>
            <w:r>
              <w:rPr>
                <w:rFonts w:ascii="Times New Roman"/>
                <w:b w:val="false"/>
                <w:i w:val="false"/>
                <w:color w:val="000000"/>
                <w:sz w:val="20"/>
              </w:rPr>
              <w:t>проходимости и выдача</w:t>
            </w:r>
            <w:r>
              <w:br/>
            </w:r>
            <w:r>
              <w:rPr>
                <w:rFonts w:ascii="Times New Roman"/>
                <w:b w:val="false"/>
                <w:i w:val="false"/>
                <w:color w:val="000000"/>
                <w:sz w:val="20"/>
              </w:rPr>
              <w:t>регистрационного документа</w:t>
            </w:r>
            <w:r>
              <w:br/>
            </w:r>
            <w:r>
              <w:rPr>
                <w:rFonts w:ascii="Times New Roman"/>
                <w:b w:val="false"/>
                <w:i w:val="false"/>
                <w:color w:val="000000"/>
                <w:sz w:val="20"/>
              </w:rPr>
              <w:t>(дубликата) и государственного</w:t>
            </w:r>
            <w:r>
              <w:br/>
            </w:r>
            <w:r>
              <w:rPr>
                <w:rFonts w:ascii="Times New Roman"/>
                <w:b w:val="false"/>
                <w:i w:val="false"/>
                <w:color w:val="000000"/>
                <w:sz w:val="20"/>
              </w:rPr>
              <w:t>номерного знака для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(для физических лиц)</w:t>
            </w:r>
          </w:p>
        </w:tc>
      </w:tr>
    </w:tbl>
    <w:p>
      <w:pPr>
        <w:spacing w:after="0"/>
        <w:ind w:left="0"/>
        <w:jc w:val="both"/>
      </w:pPr>
      <w:bookmarkStart w:name="z168" w:id="14"/>
      <w:r>
        <w:rPr>
          <w:rFonts w:ascii="Times New Roman"/>
          <w:b w:val="false"/>
          <w:i w:val="false"/>
          <w:color w:val="000000"/>
          <w:sz w:val="28"/>
        </w:rPr>
        <w:t>
      В ________________________________________________</w:t>
      </w:r>
    </w:p>
    <w:bookmarkEnd w:id="14"/>
    <w:p>
      <w:pPr>
        <w:spacing w:after="0"/>
        <w:ind w:left="0"/>
        <w:jc w:val="both"/>
      </w:pPr>
      <w:r>
        <w:rPr>
          <w:rFonts w:ascii="Times New Roman"/>
          <w:b w:val="false"/>
          <w:i w:val="false"/>
          <w:color w:val="000000"/>
          <w:sz w:val="28"/>
        </w:rPr>
        <w:t>(местный исполнительный орган области,</w:t>
      </w:r>
    </w:p>
    <w:p>
      <w:pPr>
        <w:spacing w:after="0"/>
        <w:ind w:left="0"/>
        <w:jc w:val="both"/>
      </w:pPr>
      <w:r>
        <w:rPr>
          <w:rFonts w:ascii="Times New Roman"/>
          <w:b w:val="false"/>
          <w:i w:val="false"/>
          <w:color w:val="000000"/>
          <w:sz w:val="28"/>
        </w:rPr>
        <w:t>городов республиканского значения, столицы, районов</w:t>
      </w:r>
    </w:p>
    <w:p>
      <w:pPr>
        <w:spacing w:after="0"/>
        <w:ind w:left="0"/>
        <w:jc w:val="both"/>
      </w:pPr>
      <w:r>
        <w:rPr>
          <w:rFonts w:ascii="Times New Roman"/>
          <w:b w:val="false"/>
          <w:i w:val="false"/>
          <w:color w:val="000000"/>
          <w:sz w:val="28"/>
        </w:rPr>
        <w:t>и города областного значения)</w:t>
      </w:r>
    </w:p>
    <w:p>
      <w:pPr>
        <w:spacing w:after="0"/>
        <w:ind w:left="0"/>
        <w:jc w:val="both"/>
      </w:pPr>
      <w:r>
        <w:rPr>
          <w:rFonts w:ascii="Times New Roman"/>
          <w:b w:val="false"/>
          <w:i w:val="false"/>
          <w:color w:val="000000"/>
          <w:sz w:val="28"/>
        </w:rPr>
        <w:t>от гражданина 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год рождения ______, проживающего__________________</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(указывается адрес места жительства)</w:t>
      </w:r>
    </w:p>
    <w:p>
      <w:pPr>
        <w:spacing w:after="0"/>
        <w:ind w:left="0"/>
        <w:jc w:val="both"/>
      </w:pPr>
      <w:r>
        <w:rPr>
          <w:rFonts w:ascii="Times New Roman"/>
          <w:b w:val="false"/>
          <w:i w:val="false"/>
          <w:color w:val="000000"/>
          <w:sz w:val="28"/>
        </w:rPr>
        <w:t>паспорт (удостоверение личности) № _________________</w:t>
      </w:r>
    </w:p>
    <w:p>
      <w:pPr>
        <w:spacing w:after="0"/>
        <w:ind w:left="0"/>
        <w:jc w:val="both"/>
      </w:pPr>
      <w:r>
        <w:rPr>
          <w:rFonts w:ascii="Times New Roman"/>
          <w:b w:val="false"/>
          <w:i w:val="false"/>
          <w:color w:val="000000"/>
          <w:sz w:val="28"/>
        </w:rPr>
        <w:t>индивидуальный идентификационный номер __________</w:t>
      </w:r>
    </w:p>
    <w:bookmarkStart w:name="z169" w:id="15"/>
    <w:p>
      <w:pPr>
        <w:spacing w:after="0"/>
        <w:ind w:left="0"/>
        <w:jc w:val="left"/>
      </w:pPr>
      <w:r>
        <w:rPr>
          <w:rFonts w:ascii="Times New Roman"/>
          <w:b/>
          <w:i w:val="false"/>
          <w:color w:val="000000"/>
        </w:rPr>
        <w:t xml:space="preserve"> Заявление</w:t>
      </w:r>
    </w:p>
    <w:bookmarkEnd w:id="15"/>
    <w:p>
      <w:pPr>
        <w:spacing w:after="0"/>
        <w:ind w:left="0"/>
        <w:jc w:val="both"/>
      </w:pPr>
      <w:bookmarkStart w:name="z170" w:id="16"/>
      <w:r>
        <w:rPr>
          <w:rFonts w:ascii="Times New Roman"/>
          <w:b w:val="false"/>
          <w:i w:val="false"/>
          <w:color w:val="000000"/>
          <w:sz w:val="28"/>
        </w:rPr>
        <w:t>
      Прошу ________________________________________________________</w:t>
      </w:r>
    </w:p>
    <w:bookmarkEnd w:id="16"/>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Тип машины _______________________ марка ______________________</w:t>
      </w:r>
    </w:p>
    <w:p>
      <w:pPr>
        <w:spacing w:after="0"/>
        <w:ind w:left="0"/>
        <w:jc w:val="both"/>
      </w:pPr>
      <w:r>
        <w:rPr>
          <w:rFonts w:ascii="Times New Roman"/>
          <w:b w:val="false"/>
          <w:i w:val="false"/>
          <w:color w:val="000000"/>
          <w:sz w:val="28"/>
        </w:rPr>
        <w:t>год выпуска _________________ заводской номер ___________________</w:t>
      </w:r>
    </w:p>
    <w:p>
      <w:pPr>
        <w:spacing w:after="0"/>
        <w:ind w:left="0"/>
        <w:jc w:val="both"/>
      </w:pPr>
      <w:r>
        <w:rPr>
          <w:rFonts w:ascii="Times New Roman"/>
          <w:b w:val="false"/>
          <w:i w:val="false"/>
          <w:color w:val="000000"/>
          <w:sz w:val="28"/>
        </w:rPr>
        <w:t>двигатель марка _______________ номерной знак ___________________,</w:t>
      </w:r>
    </w:p>
    <w:p>
      <w:pPr>
        <w:spacing w:after="0"/>
        <w:ind w:left="0"/>
        <w:jc w:val="both"/>
      </w:pPr>
      <w:r>
        <w:rPr>
          <w:rFonts w:ascii="Times New Roman"/>
          <w:b w:val="false"/>
          <w:i w:val="false"/>
          <w:color w:val="000000"/>
          <w:sz w:val="28"/>
        </w:rPr>
        <w:t>номер технического паспорта____________</w:t>
      </w:r>
    </w:p>
    <w:p>
      <w:pPr>
        <w:spacing w:after="0"/>
        <w:ind w:left="0"/>
        <w:jc w:val="both"/>
      </w:pPr>
      <w:r>
        <w:rPr>
          <w:rFonts w:ascii="Times New Roman"/>
          <w:b w:val="false"/>
          <w:i w:val="false"/>
          <w:color w:val="000000"/>
          <w:sz w:val="28"/>
        </w:rPr>
        <w:t>К заявлению прилагаю следующие документы:</w:t>
      </w:r>
    </w:p>
    <w:p>
      <w:pPr>
        <w:spacing w:after="0"/>
        <w:ind w:left="0"/>
        <w:jc w:val="both"/>
      </w:pPr>
      <w:r>
        <w:rPr>
          <w:rFonts w:ascii="Times New Roman"/>
          <w:b w:val="false"/>
          <w:i w:val="false"/>
          <w:color w:val="000000"/>
          <w:sz w:val="28"/>
        </w:rPr>
        <w:t>1. 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w:t>
      </w:r>
    </w:p>
    <w:p>
      <w:pPr>
        <w:spacing w:after="0"/>
        <w:ind w:left="0"/>
        <w:jc w:val="both"/>
      </w:pPr>
      <w:r>
        <w:rPr>
          <w:rFonts w:ascii="Times New Roman"/>
          <w:b w:val="false"/>
          <w:i w:val="false"/>
          <w:color w:val="000000"/>
          <w:sz w:val="28"/>
        </w:rPr>
        <w:t>"___" ______ 20__ год 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и осведомлен</w:t>
      </w:r>
    </w:p>
    <w:p>
      <w:pPr>
        <w:spacing w:after="0"/>
        <w:ind w:left="0"/>
        <w:jc w:val="both"/>
      </w:pPr>
      <w:r>
        <w:rPr>
          <w:rFonts w:ascii="Times New Roman"/>
          <w:b w:val="false"/>
          <w:i w:val="false"/>
          <w:color w:val="000000"/>
          <w:sz w:val="28"/>
        </w:rPr>
        <w:t>об ответственности за предоставление недостоверных сведений</w:t>
      </w:r>
    </w:p>
    <w:p>
      <w:pPr>
        <w:spacing w:after="0"/>
        <w:ind w:left="0"/>
        <w:jc w:val="both"/>
      </w:pPr>
      <w:r>
        <w:rPr>
          <w:rFonts w:ascii="Times New Roman"/>
          <w:b w:val="false"/>
          <w:i w:val="false"/>
          <w:color w:val="000000"/>
          <w:sz w:val="28"/>
        </w:rPr>
        <w:t>в соответствии с законодательством Республики Казахстан.</w:t>
      </w:r>
    </w:p>
    <w:p>
      <w:pPr>
        <w:spacing w:after="0"/>
        <w:ind w:left="0"/>
        <w:jc w:val="both"/>
      </w:pPr>
      <w:r>
        <w:rPr>
          <w:rFonts w:ascii="Times New Roman"/>
          <w:b w:val="false"/>
          <w:i w:val="false"/>
          <w:color w:val="000000"/>
          <w:sz w:val="28"/>
        </w:rPr>
        <w:t>Согласен на использование сведений, составляющих охраняемую</w:t>
      </w:r>
    </w:p>
    <w:p>
      <w:pPr>
        <w:spacing w:after="0"/>
        <w:ind w:left="0"/>
        <w:jc w:val="both"/>
      </w:pPr>
      <w:r>
        <w:rPr>
          <w:rFonts w:ascii="Times New Roman"/>
          <w:b w:val="false"/>
          <w:i w:val="false"/>
          <w:color w:val="000000"/>
          <w:sz w:val="28"/>
        </w:rPr>
        <w:t>законом тайну, содержащихся в информационных системах.</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(подпись/электронная цифровая подпись)</w:t>
      </w:r>
    </w:p>
    <w:p>
      <w:pPr>
        <w:spacing w:after="0"/>
        <w:ind w:left="0"/>
        <w:jc w:val="both"/>
      </w:pPr>
      <w:r>
        <w:rPr>
          <w:rFonts w:ascii="Times New Roman"/>
          <w:b w:val="false"/>
          <w:i w:val="false"/>
          <w:color w:val="000000"/>
          <w:sz w:val="28"/>
        </w:rPr>
        <w:t>Служебные отметки инженера-инспектора __________________________</w:t>
      </w:r>
    </w:p>
    <w:p>
      <w:pPr>
        <w:spacing w:after="0"/>
        <w:ind w:left="0"/>
        <w:jc w:val="both"/>
      </w:pPr>
      <w:r>
        <w:rPr>
          <w:rFonts w:ascii="Times New Roman"/>
          <w:b w:val="false"/>
          <w:i w:val="false"/>
          <w:color w:val="000000"/>
          <w:sz w:val="28"/>
        </w:rPr>
        <w:t>Выданы: номерной знак __________________________________________</w:t>
      </w:r>
    </w:p>
    <w:p>
      <w:pPr>
        <w:spacing w:after="0"/>
        <w:ind w:left="0"/>
        <w:jc w:val="both"/>
      </w:pPr>
      <w:r>
        <w:rPr>
          <w:rFonts w:ascii="Times New Roman"/>
          <w:b w:val="false"/>
          <w:i w:val="false"/>
          <w:color w:val="000000"/>
          <w:sz w:val="28"/>
        </w:rPr>
        <w:t>технический паспорт серия ______________________ № ______________</w:t>
      </w:r>
    </w:p>
    <w:p>
      <w:pPr>
        <w:spacing w:after="0"/>
        <w:ind w:left="0"/>
        <w:jc w:val="both"/>
      </w:pPr>
      <w:r>
        <w:rPr>
          <w:rFonts w:ascii="Times New Roman"/>
          <w:b w:val="false"/>
          <w:i w:val="false"/>
          <w:color w:val="000000"/>
          <w:sz w:val="28"/>
        </w:rPr>
        <w:t xml:space="preserve">"___" ______ 20__ год __________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(подпись/электронная цифровая подпись инженера-инспектора)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(для юридических лиц)</w:t>
            </w:r>
          </w:p>
        </w:tc>
      </w:tr>
    </w:tbl>
    <w:p>
      <w:pPr>
        <w:spacing w:after="0"/>
        <w:ind w:left="0"/>
        <w:jc w:val="both"/>
      </w:pPr>
      <w:bookmarkStart w:name="z173" w:id="17"/>
      <w:r>
        <w:rPr>
          <w:rFonts w:ascii="Times New Roman"/>
          <w:b w:val="false"/>
          <w:i w:val="false"/>
          <w:color w:val="000000"/>
          <w:sz w:val="28"/>
        </w:rPr>
        <w:t>
      В __________________________________________</w:t>
      </w:r>
    </w:p>
    <w:bookmarkEnd w:id="17"/>
    <w:p>
      <w:pPr>
        <w:spacing w:after="0"/>
        <w:ind w:left="0"/>
        <w:jc w:val="both"/>
      </w:pPr>
      <w:r>
        <w:rPr>
          <w:rFonts w:ascii="Times New Roman"/>
          <w:b w:val="false"/>
          <w:i w:val="false"/>
          <w:color w:val="000000"/>
          <w:sz w:val="28"/>
        </w:rPr>
        <w:t>(местный исполнительный орган области, городов</w:t>
      </w:r>
    </w:p>
    <w:p>
      <w:pPr>
        <w:spacing w:after="0"/>
        <w:ind w:left="0"/>
        <w:jc w:val="both"/>
      </w:pPr>
      <w:r>
        <w:rPr>
          <w:rFonts w:ascii="Times New Roman"/>
          <w:b w:val="false"/>
          <w:i w:val="false"/>
          <w:color w:val="000000"/>
          <w:sz w:val="28"/>
        </w:rPr>
        <w:t>республиканского значения, столицы, районов</w:t>
      </w:r>
    </w:p>
    <w:p>
      <w:pPr>
        <w:spacing w:after="0"/>
        <w:ind w:left="0"/>
        <w:jc w:val="both"/>
      </w:pPr>
      <w:r>
        <w:rPr>
          <w:rFonts w:ascii="Times New Roman"/>
          <w:b w:val="false"/>
          <w:i w:val="false"/>
          <w:color w:val="000000"/>
          <w:sz w:val="28"/>
        </w:rPr>
        <w:t>и города областного значения)</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(адрес юридического лица)</w:t>
      </w:r>
    </w:p>
    <w:p>
      <w:pPr>
        <w:spacing w:after="0"/>
        <w:ind w:left="0"/>
        <w:jc w:val="both"/>
      </w:pPr>
      <w:r>
        <w:rPr>
          <w:rFonts w:ascii="Times New Roman"/>
          <w:b w:val="false"/>
          <w:i w:val="false"/>
          <w:color w:val="000000"/>
          <w:sz w:val="28"/>
        </w:rPr>
        <w:t>бизнес-идентификационный номер _____________</w:t>
      </w:r>
    </w:p>
    <w:bookmarkStart w:name="z174" w:id="18"/>
    <w:p>
      <w:pPr>
        <w:spacing w:after="0"/>
        <w:ind w:left="0"/>
        <w:jc w:val="left"/>
      </w:pPr>
      <w:r>
        <w:rPr>
          <w:rFonts w:ascii="Times New Roman"/>
          <w:b/>
          <w:i w:val="false"/>
          <w:color w:val="000000"/>
        </w:rPr>
        <w:t xml:space="preserve"> Заявление</w:t>
      </w:r>
    </w:p>
    <w:bookmarkEnd w:id="18"/>
    <w:p>
      <w:pPr>
        <w:spacing w:after="0"/>
        <w:ind w:left="0"/>
        <w:jc w:val="both"/>
      </w:pPr>
      <w:bookmarkStart w:name="z175" w:id="19"/>
      <w:r>
        <w:rPr>
          <w:rFonts w:ascii="Times New Roman"/>
          <w:b w:val="false"/>
          <w:i w:val="false"/>
          <w:color w:val="000000"/>
          <w:sz w:val="28"/>
        </w:rPr>
        <w:t>
      Прошу ______________________________________________________</w:t>
      </w:r>
    </w:p>
    <w:bookmarkEnd w:id="19"/>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Тип машины ___________________ марка _________________________</w:t>
      </w:r>
    </w:p>
    <w:p>
      <w:pPr>
        <w:spacing w:after="0"/>
        <w:ind w:left="0"/>
        <w:jc w:val="both"/>
      </w:pPr>
      <w:r>
        <w:rPr>
          <w:rFonts w:ascii="Times New Roman"/>
          <w:b w:val="false"/>
          <w:i w:val="false"/>
          <w:color w:val="000000"/>
          <w:sz w:val="28"/>
        </w:rPr>
        <w:t>год выпуска _________________ заводской номер __________________</w:t>
      </w:r>
    </w:p>
    <w:p>
      <w:pPr>
        <w:spacing w:after="0"/>
        <w:ind w:left="0"/>
        <w:jc w:val="both"/>
      </w:pPr>
      <w:r>
        <w:rPr>
          <w:rFonts w:ascii="Times New Roman"/>
          <w:b w:val="false"/>
          <w:i w:val="false"/>
          <w:color w:val="000000"/>
          <w:sz w:val="28"/>
        </w:rPr>
        <w:t>двигатель марка ________________ номерной знак _________________,</w:t>
      </w:r>
    </w:p>
    <w:p>
      <w:pPr>
        <w:spacing w:after="0"/>
        <w:ind w:left="0"/>
        <w:jc w:val="both"/>
      </w:pPr>
      <w:r>
        <w:rPr>
          <w:rFonts w:ascii="Times New Roman"/>
          <w:b w:val="false"/>
          <w:i w:val="false"/>
          <w:color w:val="000000"/>
          <w:sz w:val="28"/>
        </w:rPr>
        <w:t>номер технического паспорта____________</w:t>
      </w:r>
    </w:p>
    <w:p>
      <w:pPr>
        <w:spacing w:after="0"/>
        <w:ind w:left="0"/>
        <w:jc w:val="both"/>
      </w:pPr>
      <w:r>
        <w:rPr>
          <w:rFonts w:ascii="Times New Roman"/>
          <w:b w:val="false"/>
          <w:i w:val="false"/>
          <w:color w:val="000000"/>
          <w:sz w:val="28"/>
        </w:rPr>
        <w:t>К заявлению прилагаю следующие документы:</w:t>
      </w:r>
    </w:p>
    <w:p>
      <w:pPr>
        <w:spacing w:after="0"/>
        <w:ind w:left="0"/>
        <w:jc w:val="both"/>
      </w:pPr>
      <w:r>
        <w:rPr>
          <w:rFonts w:ascii="Times New Roman"/>
          <w:b w:val="false"/>
          <w:i w:val="false"/>
          <w:color w:val="000000"/>
          <w:sz w:val="28"/>
        </w:rPr>
        <w:t>1. 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w:t>
      </w:r>
    </w:p>
    <w:p>
      <w:pPr>
        <w:spacing w:after="0"/>
        <w:ind w:left="0"/>
        <w:jc w:val="both"/>
      </w:pPr>
      <w:r>
        <w:rPr>
          <w:rFonts w:ascii="Times New Roman"/>
          <w:b w:val="false"/>
          <w:i w:val="false"/>
          <w:color w:val="000000"/>
          <w:sz w:val="28"/>
        </w:rPr>
        <w:t xml:space="preserve">"___" ______ 20__ год </w:t>
      </w:r>
    </w:p>
    <w:p>
      <w:pPr>
        <w:spacing w:after="0"/>
        <w:ind w:left="0"/>
        <w:jc w:val="both"/>
      </w:pPr>
      <w:r>
        <w:rPr>
          <w:rFonts w:ascii="Times New Roman"/>
          <w:b w:val="false"/>
          <w:i w:val="false"/>
          <w:color w:val="000000"/>
          <w:sz w:val="28"/>
        </w:rPr>
        <w:t>Подтверждаю достоверность представленной информации и осведомлен</w:t>
      </w:r>
    </w:p>
    <w:p>
      <w:pPr>
        <w:spacing w:after="0"/>
        <w:ind w:left="0"/>
        <w:jc w:val="both"/>
      </w:pPr>
      <w:r>
        <w:rPr>
          <w:rFonts w:ascii="Times New Roman"/>
          <w:b w:val="false"/>
          <w:i w:val="false"/>
          <w:color w:val="000000"/>
          <w:sz w:val="28"/>
        </w:rPr>
        <w:t>об ответственности за предоставление недостоверных сведений</w:t>
      </w:r>
    </w:p>
    <w:p>
      <w:pPr>
        <w:spacing w:after="0"/>
        <w:ind w:left="0"/>
        <w:jc w:val="both"/>
      </w:pPr>
      <w:r>
        <w:rPr>
          <w:rFonts w:ascii="Times New Roman"/>
          <w:b w:val="false"/>
          <w:i w:val="false"/>
          <w:color w:val="000000"/>
          <w:sz w:val="28"/>
        </w:rPr>
        <w:t>в соответствии с законодательством Республики Казахстан.</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w:t>
      </w:r>
    </w:p>
    <w:p>
      <w:pPr>
        <w:spacing w:after="0"/>
        <w:ind w:left="0"/>
        <w:jc w:val="both"/>
      </w:pPr>
      <w:r>
        <w:rPr>
          <w:rFonts w:ascii="Times New Roman"/>
          <w:b w:val="false"/>
          <w:i w:val="false"/>
          <w:color w:val="000000"/>
          <w:sz w:val="28"/>
        </w:rPr>
        <w:t>тайну, содержащихся в информационных системах.</w:t>
      </w:r>
    </w:p>
    <w:p>
      <w:pPr>
        <w:spacing w:after="0"/>
        <w:ind w:left="0"/>
        <w:jc w:val="both"/>
      </w:pPr>
      <w:r>
        <w:rPr>
          <w:rFonts w:ascii="Times New Roman"/>
          <w:b w:val="false"/>
          <w:i w:val="false"/>
          <w:color w:val="000000"/>
          <w:sz w:val="28"/>
        </w:rPr>
        <w:t>___________________ __________________________________________</w:t>
      </w:r>
    </w:p>
    <w:p>
      <w:pPr>
        <w:spacing w:after="0"/>
        <w:ind w:left="0"/>
        <w:jc w:val="both"/>
      </w:pPr>
      <w:r>
        <w:rPr>
          <w:rFonts w:ascii="Times New Roman"/>
          <w:b w:val="false"/>
          <w:i w:val="false"/>
          <w:color w:val="000000"/>
          <w:sz w:val="28"/>
        </w:rPr>
        <w:t>(подпись/ электронная цифровая подпись собственника (владельца)</w:t>
      </w:r>
    </w:p>
    <w:p>
      <w:pPr>
        <w:spacing w:after="0"/>
        <w:ind w:left="0"/>
        <w:jc w:val="both"/>
      </w:pPr>
      <w:r>
        <w:rPr>
          <w:rFonts w:ascii="Times New Roman"/>
          <w:b w:val="false"/>
          <w:i w:val="false"/>
          <w:color w:val="000000"/>
          <w:sz w:val="28"/>
        </w:rPr>
        <w:t>Служебные отметки инженера-инспектора _________________________</w:t>
      </w:r>
    </w:p>
    <w:p>
      <w:pPr>
        <w:spacing w:after="0"/>
        <w:ind w:left="0"/>
        <w:jc w:val="both"/>
      </w:pPr>
      <w:r>
        <w:rPr>
          <w:rFonts w:ascii="Times New Roman"/>
          <w:b w:val="false"/>
          <w:i w:val="false"/>
          <w:color w:val="000000"/>
          <w:sz w:val="28"/>
        </w:rPr>
        <w:t>Выданы: номерной знак _________________________________________</w:t>
      </w:r>
    </w:p>
    <w:p>
      <w:pPr>
        <w:spacing w:after="0"/>
        <w:ind w:left="0"/>
        <w:jc w:val="both"/>
      </w:pPr>
      <w:r>
        <w:rPr>
          <w:rFonts w:ascii="Times New Roman"/>
          <w:b w:val="false"/>
          <w:i w:val="false"/>
          <w:color w:val="000000"/>
          <w:sz w:val="28"/>
        </w:rPr>
        <w:t>технический паспорт серия _____________________ № ______________</w:t>
      </w:r>
    </w:p>
    <w:p>
      <w:pPr>
        <w:spacing w:after="0"/>
        <w:ind w:left="0"/>
        <w:jc w:val="both"/>
      </w:pPr>
      <w:r>
        <w:rPr>
          <w:rFonts w:ascii="Times New Roman"/>
          <w:b w:val="false"/>
          <w:i w:val="false"/>
          <w:color w:val="000000"/>
          <w:sz w:val="28"/>
        </w:rPr>
        <w:t>"___" ______ 20__ год 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(подпись/ электронная цифровая подпись инженера-инспектора)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