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6623" w14:textId="0ec6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24 декабря 2024 года № 109. Зарегистрирован в Министерстве юстиции Республики Казахстан 25 декабря 2024 года № 35522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Закупки проводятся субъектом естественной монополии с соблюдением следующих принципов: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открытость и гласность проведения закупок;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всем потенциальным поставщикам равных возможностей для участия в закупках;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добросовестная конкуренция среди потенциальных поставщиков;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поддержки отечественным производителям товаров, а также отечественным поставщикам работ и услуг в той мере, в которой это не противоречит международным договорам, ратифицированным Республикой Казахстан.";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129-1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"129-1. Закупки товаров, работ, услуг способом конкурса проводятся посредством портала путем использования двухэтапных процедур.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Двухэтапные процедуры закупок товаров, работ, услуг посредством портала включает в себя следующие процедуры: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 среди отечественных товаропроизводителей;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производство товара потенциальным поставщиком, находящимся в реестре отечественных производителей товаров, работ и услуг, является Индустриальный сертификат, выданный Национальной палатой предпринимателей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не состоявшимися закупок, среди потенциальных поставщиков, включенных в реестр отечественных производителей товаров, работ и услуг, заказчик принимает решение об осуществлении закупок среди иных потенциальных поставщиков в порядке, установленном настоящими Правилами.";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"134. Субъект естественной монополии, не позднее чем за 7 (семь) рабочих дней до дня окончания приема конкурсных заявок, публикует конкурсную документацию посредством портала.";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"151. Конкурсная комиссия рассматривает конкурсные заявки потенциальных поставщиков отдельно по каждому лоту не более 3 (трех) рабочих дней со дня окончания представления конкурсных заявок, установленного в объявлении о проведении конкурса.";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152-1 изложить в следующей редакции: 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перечень документов, которые необходимо представить и привести в соответствие с требованиями.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 предварительном допуске потенциальных поставщиков к участию в конкурсе принимается в течение 3 (трех)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поставщиков, подавших заявки на участие в конкурсе.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предварительного допуска к участию в конкурсе не формируется в случае отсутствия потенциальных поставщиков, несоответствующих требованиям пункта 152 настоящих Правил.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предварительного допуска к участию в конкурсе подписывается членами конкурсной комиссии.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Конкурсной комиссией при повторном рассмотрении заявок на участие в конкурсе не допускается отклонять потенциальных поставщиков по основаниям, не предусмотренным в протоколе предварительного допуска.";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"157. Конкурсная комиссия подводит итоги конкурса в срок не более 6 (шести) рабочих дней со дня вскрытия конкурсных заявок, формирует и размещает на портале протокол об итогах конкурса по закупкам товаров, работ, услуг, подписанный электронной цифровой подписью субъекта естественной монополии.";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