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2ce" w14:textId="991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труда и социальной защиты населения Республики Казахстан от 28 июля 2023 года № 318 "Об утверждении форм документов, формируемых при проведении медико-социальной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2024 года № 493. Зарегистрирован в Министерстве юстиции Республики Казахстан 28 декабря 2024 года № 35557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28 июля 2023 года № 318 "Об утверждении форм документов, формируемых при проведении медико-социальной экспертизы" (зарегистрирован в Реестре государственной регистрации нормативных правовых актов № 33209)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Халықты әлеуметтік қорғау саласындағы реттеу және бақылау комитетінің______бойынша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</w:t>
      </w:r>
      <w:r>
        <w:br/>
      </w:r>
      <w:r>
        <w:rPr>
          <w:rFonts w:ascii="Times New Roman"/>
          <w:b/>
          <w:i w:val="false"/>
          <w:color w:val="000000"/>
        </w:rPr>
        <w:t>Мүгедектік және кәсіптік еңбекке қабілеттіліктен айырылу дәрежесі туралы анықтамаларды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справок об инвалидности и степени утраты профессиональной трудоспособности отдела_______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"__" 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"__" ______ аяқталды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"__"_________ 20 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"__"________ 20___ год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 Учет движения справок об инвалидности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(1 - 50 страница)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(бар болса),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еңбекке қабілеттіліктен айырылу дәрежесі туралы анықтамалардың қозғалысын есепке алу Учет движения справок о степени утраты профессиональной трудоспособности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(50 - 100 страница)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тегi, аты, әкесiнiң аты (бар болса),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, отчество (при его наличии), подпись 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 ______бөлімінің мүгедектік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об инвалидности отдела_______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 аяқталды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"__"__________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"__"________ 20___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причина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социальнй защиты населения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____бөлімінің Жалпы еңбекке қабілеттіліктен айырылу дәрежесі туралы анықтаманы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общей трудоспособности отдела______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 басталды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 аяқталды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"__"_________ 20 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"__"_______ 20 ___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қабілеттіліктен айырылу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қабілеттіліктен айырылу 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общей 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 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 Халықты әлеуметтік қорғау саласындағы реттеу және бақылау комитетінің_____бойынша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_____бөлімінің Кәсіптік еңбекке қабілеттіліктен айырылу дәрежесі туралы анықтаманы және кәсіптік еңбекке қабілеттіліктен айырылу дәрежесі туралы анықтамадан және медициналық-әлеуметтік сараптама актісінен үзінді көшірмені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</w:t>
      </w:r>
    </w:p>
    <w:bookmarkEnd w:id="23"/>
    <w:p>
      <w:pPr>
        <w:spacing w:after="0"/>
        <w:ind w:left="0"/>
        <w:jc w:val="both"/>
      </w:pPr>
      <w:bookmarkStart w:name="z45" w:id="24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еңбекке қабілеттіліктен айырылу дәрежесі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утраты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еңбекке қабілеттіліктен айырылу мерзімі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утраты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 маның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Халықты әлеуметтік қорғау саласындағы реттеу және бақылау комитетінің_______бойынша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по______</w:t>
      </w:r>
      <w:r>
        <w:br/>
      </w:r>
      <w:r>
        <w:rPr>
          <w:rFonts w:ascii="Times New Roman"/>
          <w:b/>
          <w:i w:val="false"/>
          <w:color w:val="000000"/>
        </w:rPr>
        <w:t>_____ бөлімінің зардап шеккен жұмыскердің қосымша көмек түрлеріне және күтімге мұқтаждығы туралы қорытындыларды беруді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выдачи заключений о нуждаемости пострадавшего работника в дополнительных видах помощи и уходе отдела_______</w:t>
      </w:r>
    </w:p>
    <w:bookmarkEnd w:id="29"/>
    <w:p>
      <w:pPr>
        <w:spacing w:after="0"/>
        <w:ind w:left="0"/>
        <w:jc w:val="both"/>
      </w:pPr>
      <w:bookmarkStart w:name="z54" w:id="30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 түрлеріне және 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Нуждается в дополнительных видах помощи и 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№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Халықты әлеуметтік қорғау саласындағы реттеу және бақылау комитетінің______бойынша департаменті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регулирования и контроля в сфере социальной защиты по_____</w:t>
      </w:r>
      <w:r>
        <w:br/>
      </w:r>
      <w:r>
        <w:rPr>
          <w:rFonts w:ascii="Times New Roman"/>
          <w:b/>
          <w:i w:val="false"/>
          <w:color w:val="000000"/>
        </w:rPr>
        <w:t>_____бөлімінің Медициналық-әлеуметтік сараптама актілерінің қозғалысын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учета движения актов медико-социальной экспертизы отдела______</w:t>
      </w:r>
    </w:p>
    <w:bookmarkEnd w:id="33"/>
    <w:p>
      <w:pPr>
        <w:spacing w:after="0"/>
        <w:ind w:left="0"/>
        <w:jc w:val="both"/>
      </w:pPr>
      <w:bookmarkStart w:name="z61" w:id="34"/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освидетельствования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 мерзімі, жалпы еңбекке қабілеттіліктен айырылу дәрежесі мен мерзімі, кәсіптік еңбекке қабілеттіліктен айырылу дәрежесі, себебі, мерзімі)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(группа, причина, срок инвалидности, степень и срок утраты общей трудоспособности, степень, причина, срок утраты профессиональной трудоспособности)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какого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 жіберілді.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передано, куда направлено. Адрес 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 әкесінің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 начала заполнения необходимо пронумеровать, прошнуровать и скрепить штампом и подписью заместителя руководителя.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Нөмірленген және тігілген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бет/листа ( 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(жазбаша/прописью)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(Тегi, аты, әкесiнiң аты (бар болса),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"___"____________20___ 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М.О./М.П.</w:t>
            </w:r>
          </w:p>
        </w:tc>
      </w:tr>
    </w:tbl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исправления, дополнения, изменения, внесенные в журнал, необходимо оговорить, скрепить подписью руководителя отдела и штампом.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