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317d" w14:textId="3aa3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ежегодной премии "Лучший научный работник"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27 декабря 2024 года № 599. Зарегистрирован в Министерстве юстиции Республики Казахстан 30 декабря 2024 года № 35570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ежегодной премии "Лучший научный работник".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ноября 2021 года № 544 "Об утверждении Правил присуждения ежегодной премии "Лучший научный работник" (зарегистрирован в Реестре государственной регистрации нормативных правовых актов под № 25003);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 ноября 2022 года № 130 "О внесении изменений и дополнений в приказ Министра образования и науки Республики Казахстан от 2 ноября 2021 года № 544 "Об утверждении Правил присуждения ежегодной премии "Лучший научный работник" (зарегистрирован в Реестре государственной регистрации нормативных правовых актов под № 30404).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599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ежегодной премии "Лучший научный работник"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ежегодной премии "Лучший научный работник"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и определяют порядок присуждения ежегодной премии "Лучший научный работник" (далее – Премия) ученым, научным работникам научных организаций и организаций высшего и (или) послевузовского образования (далее – ОВПО) внесшим вклад в развитие науки и техники.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апелляционная комиссия – комиссия, создаваемая уполномоченным органом в области науки для пересмотра результатов конкурса;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– гражданин Республики Казахстан, имеющий высшее образование, работающий в научной организации, организации высшего и (или) послевузовского образования или научном подразделении организации, получающий и реализующий результат научной и (или) научно-технической деятельности, предоставивший документы в соответствии с настоящими Правилами на участие в конкурсе;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Республиканская конкурсная комиссия – комиссия, создаваемая уполномоченным органом в области науки для присуждения Премии (далее – Комиссия).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ежегодной премии "Лучший научный работник"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науки (далее – уполномоченный орган) размещает объявление о проведении Конкурса на соискание ежегодной премии "Лучший научный работник" (далее – Конкурс) на своем официальном интернет-ресурсе.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Конкурсе претенденты через информационную систему уполномоченного органа (далее – информационная система) представляют следующие документы: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 на участие в Конкурсе на присуждение Премии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в соответствии с показателями оценки научных достижений претендента на присуждение Премии;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(рекомендация) консультативно-совещательного органа научных организаций и ОВПО;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конкурс принимаются через информационную систему уполномоченным органом в течение 20 (двадцать) календарных дней со дня опубликования объявления о конкурсе.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Претенденты, документы которых содержат сведения, составляющие государственные секреты или служебную информацию ограниченного распространения с пометками "Для служебного пользования" и (или) "Конфиденциально" представляют их в уполномоченный орган в порядке, установленном законодательством о государственных секретах.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конкурсных материалов и подготовки решений по вопросу присуждения Премий создается Комиссия, утверждаемая приказом уполномоченного органа.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казахстанских ученых, представителей уполномоченного органа, отраслевых уполномоченных органов в области науки и научно-технической деятельности, научных организаций, ОВПО и научных общественных объединений.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не менее из 25 (двадцать пять) членов. Секретарь комиссии не является членом комиссии. Заседания Комиссии считаются правомочными при участии в них не менее двух третей от общего количества членов Комиссии.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из числа членов Комиссии путем открытого голосования простым большинством голосов из числа ее членов.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принимают участия в работе Комиссии: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совместных публикаций с претендентом, включая соавторство за последние пять лет;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непосредственного руководства над претендентом конкурса, нахождения в его подчинении или оказания ему консультационных услуг в течение последних 5 (пять) лет;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нахождении в браке (супружестве) или близком родстве с претендентом;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нахождении в близком родстве с родителями, супругом (супругой) претендента;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член Комиссии являлся или является научным руководителем диссертационной работы претендента.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Показатели оценки научных достижений претендента на присуждение Премии определяются Комиссией. Показатели оценки обеспечивают объективность, основываются на научно обоснованных фактах, методиках и (или) международном опыте.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претендент на присуждение Премии оценивается по следующим показателям оценки научных достижений: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ученой степени, признанной в Республике Казахстан;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ученого звания, присвоенного уполномоченным органом;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научными проектами и программами по выбранному научному направлению;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качество научных результатов по выбранному научному направлению (статьи и/или обзоры в рецензируемых журналах, монографии, опубликованные в отечественных и зарубежных издательствах, в том числе главы в монографиях, патенты и другие);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статей в престижных международных рецензируемых журналах по выбранному научному направлению в соавторстве с ведущими зарубежными учеными;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преподавание одной или нескольких дисциплин в ОВПО за последний год;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кадров, которым присуждена степень доктора философии (PhD) или доктора по профилю;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подтвержденные результаты научной и научно-технической деятельности по внедрению в производство;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общественная работа, направленная на повышение качества, результативности и влияния научных исследований.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 числа членов Комиссии формируются секции по областям науки для предварительного рассмотрения работ, выдвинутых на соискание Премий. Секции оценивают работы и дают заключение по каждому претенденту в соответствии с показателями оценки научных достижений, определенными Комиссией.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секции возглавляет руководитель, избираемый открытым голосованием, простым большинством голосов членов, участвующих на заседании Комиссии. Каждая секция состоит не менее из 3 (три) членов.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дают заключение в течение 5 (пять) рабочих дней со дня завершения приема заявок по каждому участнику в соответствии с показателями, определенными Комиссией.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оценки научных достижений в пункте 8 настоящих Правил секции подтверждают или не подтверждают соответствие представленных подтверждающих материалов и документов выбранным критериям. При наличии обоснованных сомнений секция не подтверждает указанную претендентом информацию и баллы.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представлении претендентом заведомо недостоверных сведений, секции представляют в Комиссию предложение об исключении его из списка претендентов с письменным обоснованием, в сроки, предусмотренные в пункте 9 настоящих Правил. По решению Комиссии, участник исключается из списка претендентов и не допускается к участию в Конкурсе в течение последующих 3 (три) лет.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заключений секций по каждому претенденту Комиссией рассчитываются баллы согласно показателям оценки научных достижений.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оформляются в виде ранжированных списков по баллам показателей оценки научных достижений претендентов, определенной Комиссией, в информационной системе по областям науки в отдельности. Результаты закрепляются протоколом секций, заверенной подписью каждого присутствующего члена и передаются на рассмотрение, на итоговое заседание Комиссии.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на основании заключений секций, в течение 5 (пять) рабочих дней со дня их получения, вносит в уполномоченный орган решение по присуждению Премии.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присуждении Премии принимается простым большинством голосов. При равенстве голосов членов Комиссии голос Председателя Комиссии является решающим.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Премий распределяется между областями науки по решению Комиссии, в зависимости от количества поступивших заявок по каждому научному направлению.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Комиссии обжалуется в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 Комиссии осуществляется в течение одного календарного дня после официального опубликования предварительных результатов конкурса путем подачи жалобы в Апелляционную комиссию через информационную систему.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обжалования изменения в сведениях о научных достижениях и подтверждающих документах не допускается.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создается уполномоченным органом и не состоят из членов Комиссии.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 избирается из числа членов апелляционной комиссии путем открытого голосования простым большинством голосов из числа ее членов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заявлении в течении 5 (пять) рабочих дней Комиссия публикует мотивированный ответ через информационную систему.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Итоги Конкурса размещаются на интернет-ресурсе уполномоченного органа.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итогам Конкурса обладателю премии выдается свидетельство "О присуждении ежегодной премии "Лучший научный работник" в текущем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 личный текущий счет обладателю премии выплачивается за счет средств республиканского бюджета государственная премия в размере 2000-кратного месячного расчетного показателя, установленного Законом Республики Казахстан о республиканском бюджете на соответствующий финансовый год.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научный работник"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претендента Конкурса на присуждение ежегодной премии "Лучший научный работник"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– Фамилия, имя и отчество (при его наличии) к участию в конкурсе на присуждение ежегодной премии "Лучший научный работник".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(номер, когда и кем выдан, индивидуальный идентификационный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(дд.мм.гг)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(без сокращений)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(без сокращений)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(какое учебное заведение, факультет, в каком году окончил)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степень/звание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 (государственные, ведомственные)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ОРКИД (ORCID) (буквенно-цифровой код идентификации научных авторов)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РисҰчерайди (ResearcherID) (Идентификатор ученого в базе Web of Science (Уэп оф сайнс), 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айди (Author ID) (Уникальный номер автора в базе Scopus (Скопус), 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Хирша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(домашний, мобильный)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научный работник"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присуждении ежегодной премии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научный работник"___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за высокие достижения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