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6de4" w14:textId="5e86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декабря 2024 года № 505. Зарегистрирован в Министерстве юстиции Республики Казахстан 30 декабря 2024 года № 35573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2025 год в процентном отношении к численности рабочей силы: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разрешениям, выдаваемым местным исполнительным органом работодателю в размере 0,2 %;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3 %.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Министерства внутренних дел Республики Казахстан, акиматов области, города республиканского значения или столицы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Ертаева А.М.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