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18ba" w14:textId="9531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исполняющего обязанности Министра индустрии и инфраструктурного развития Республики Казахстан от 19 июля 2019 года № 521 "Об утверждении типовых договоров между перевозчиком и экспедитором об организации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30 декабря 2024 года № 443. Зарегистрирован в Министерстве юстиции Республики Казахстан 31 декабря 2024 года № 35590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2027 года действие: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Казахстан, утвержденного приказом исполняющего обязанности Министра индустрии и инфраструктурного развития Республики Казахстан от 19 июля 2019 года № 521 (зарегистрирован в Реестре государственной регистрации нормативных правовых актов под № 19082) (далее – Приказ № 521), установив, что в период приостановления данный структурный элемент действует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Экспедитор производит предварительную оплату Перевозчику денежных средств, достаточных для оплаты провозных платежей деньгами в национальной валюте Республики Казахстан – тенге, на расчетный счет Перевозчика, указанный в подпункте _ пункта __ настоящего Договора.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Достаточной суммой для оплаты провозных платежей является сумма не менее размера четырехсуточной провозной платы. Данная сумма рассчитывается от фактической суммы провозной платы за перевозку грузов в международном транзитном сообщении через Республику Казахстан за предыдущие 2 (два) месяца.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поступающих от Экспедитора оплаты осуществляются в финансовой системе Перевозчика с отражением информации движения в Личном кабинете Экспедитора.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средств за перевозки в международном транзитном сообщении через Республику Казахстан осуществляется с ЕЛС Экспедитора на основании "Перечней выполненных работ, оказанных услуг", и размещаются в Личном кабинете Экспедитора. Окончательные расчеты с Экспедитором по транзитным перевозкам производятся по перевозочным документам, поступившим от выходного МГСП.";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521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данный структурный элемент действует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возникновении препятствий к продвижению груза Перевозчик в течение 3 (трех) часов с возникновения таких препятствий уведомляет станцию отправления, станцию назначения, экспедитора.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Направленное Перевозчиком в адрес Экспедитора уведомление является основанием для списания дополнительных сборов, штрафов, пени с ЕЛС Экспедитора, при этом Перевозчик указывает время начала задержки вагона/контейнера, исчисляемое с момента направления уведомления Экспедитору в акте общей формы ГУ-23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№ 612 (зарегистрирован в Реестре государственной регистрации нормативных правовых актов за № 19188).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в течении 30 (тридцати) календарных дней с даты возникновения препятствия представляет подтверждающие документы.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размером списанных Перевозчиком в ЕЛС сумм дополнительных сборов, штрафов, пени, Экспедитор оспаривает в претензионном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рассматривает претензию Экспедитора в течение 1 (одного) календарного месяца со дня ее получения и возвращает излишне списанную сумму и/или предоставляет отказ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