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4629" w14:textId="524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15 сентября 2020 года № С-46/8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2024 года № С-11/7. Зарегистрировано Департаментом юстиции Акмолинской области 29 марта 2024 года № 8725-03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некоторых вопросах проведения мирных собраний" от 15 сентября 2020 года № С-46/8 (зарегистрировано в Реестре государственной регистрации нормативных правовых актов под № 8026)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городе Кокшетау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 города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территории, прилегающей к резиденции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