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722a" w14:textId="7007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категории получателей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 мая 2023 года № А-109. Зарегистрировано Департаментом юстиции Акмолинской области 10 мая 2024 года № 8750-03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приказом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лиц с инвалидностью автомобильным транспортом" (зарегистрирован в Реестре государственной регистрации нормативных правовых актов под № 8950), акимат Аршалынского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на территории Аршалынского района следующими категориями лиц: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инвалидностью до 18 лет, испытывающие затруднения в передвижении.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Аршалынского района.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Аршалынского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