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26c4" w14:textId="a7e2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26 марта 2024 года № 8С 14/2. Зарегистрировано Департаментом юстиции Акмолинской области 28 марта 2024 года № 8719-03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Понизить размер ставки, установленной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в Атбасарском районе с 4 % на 2%.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