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5a02" w14:textId="5df5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страханского районного маслихата от 28 декабря 2023 года № 8С-17-2 "Об утверждении Правил оказания социальной помощи, установления ее размеров и определения перечня отдельных категорий нуждающихся граждан в Астраха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3 августа 2024 года № 8С-24-4. Зарегистрировано Департаментом юстиции Акмолинской области 02 сентября 2024 года № 882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в Астраханском районе" от 28 декабря 2023 года № 8С-17-2 (зарегистрировано в Реестре государственной регистрации нормативных правовых актов под № 8681-0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 К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